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C9" w:rsidRPr="00DE3C2A" w:rsidRDefault="00802BC9" w:rsidP="00212017">
      <w:pPr>
        <w:pStyle w:val="a6"/>
      </w:pPr>
    </w:p>
    <w:p w:rsidR="006F4498" w:rsidRDefault="006F4498" w:rsidP="006F4498">
      <w:pPr>
        <w:spacing w:line="264" w:lineRule="auto"/>
        <w:jc w:val="right"/>
        <w:rPr>
          <w:rFonts w:eastAsia="Calibri"/>
          <w:color w:val="000000"/>
          <w:szCs w:val="22"/>
        </w:rPr>
      </w:pPr>
      <w:r>
        <w:rPr>
          <w:rFonts w:eastAsia="Calibri"/>
          <w:color w:val="000000"/>
        </w:rPr>
        <w:t xml:space="preserve">Приложение 2  </w:t>
      </w:r>
    </w:p>
    <w:p w:rsidR="006F4498" w:rsidRDefault="006F4498" w:rsidP="006F4498">
      <w:pPr>
        <w:spacing w:line="264" w:lineRule="auto"/>
        <w:ind w:left="120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к ООП ООО МАОУ СОШ №30 </w:t>
      </w:r>
    </w:p>
    <w:p w:rsidR="006F4498" w:rsidRDefault="006F4498" w:rsidP="006F4498">
      <w:pPr>
        <w:spacing w:line="264" w:lineRule="auto"/>
        <w:ind w:left="120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г. Южно – Сахалинска  </w:t>
      </w:r>
    </w:p>
    <w:p w:rsidR="006F4498" w:rsidRDefault="006F4498" w:rsidP="006F4498">
      <w:pPr>
        <w:spacing w:line="264" w:lineRule="auto"/>
        <w:ind w:left="120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Приказ от 31.08.2023 № 296 - ОД </w:t>
      </w:r>
    </w:p>
    <w:p w:rsidR="006F4498" w:rsidRDefault="006F4498" w:rsidP="006F4498">
      <w:pPr>
        <w:spacing w:line="264" w:lineRule="auto"/>
        <w:ind w:left="120"/>
        <w:jc w:val="right"/>
        <w:rPr>
          <w:rFonts w:eastAsia="Calibri"/>
          <w:color w:val="000000"/>
          <w:sz w:val="28"/>
        </w:rPr>
      </w:pPr>
    </w:p>
    <w:p w:rsidR="006F4498" w:rsidRDefault="006F4498" w:rsidP="006F4498">
      <w:pPr>
        <w:spacing w:line="264" w:lineRule="auto"/>
        <w:ind w:left="120"/>
        <w:jc w:val="right"/>
        <w:rPr>
          <w:rFonts w:eastAsia="Calibri"/>
          <w:color w:val="000000"/>
          <w:sz w:val="28"/>
        </w:rPr>
      </w:pPr>
    </w:p>
    <w:p w:rsidR="006F4498" w:rsidRDefault="006F4498" w:rsidP="006F4498">
      <w:pPr>
        <w:spacing w:line="264" w:lineRule="auto"/>
        <w:ind w:left="120"/>
        <w:jc w:val="right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 xml:space="preserve">  </w:t>
      </w:r>
    </w:p>
    <w:p w:rsidR="006F4498" w:rsidRDefault="006F4498" w:rsidP="006F4498">
      <w:pPr>
        <w:spacing w:line="36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РАБОЧАЯ ПРОГРАММА </w:t>
      </w:r>
    </w:p>
    <w:p w:rsidR="006F4498" w:rsidRDefault="006F4498" w:rsidP="006F4498">
      <w:pPr>
        <w:spacing w:line="36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ОСНОВНОГО ОБЩЕГО ОБРАЗОВАНИЯ</w:t>
      </w:r>
    </w:p>
    <w:p w:rsidR="006F4498" w:rsidRDefault="006F4498" w:rsidP="006F4498">
      <w:pPr>
        <w:spacing w:line="36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по внеурочной деятельности</w:t>
      </w:r>
    </w:p>
    <w:p w:rsidR="006F4498" w:rsidRDefault="006F4498" w:rsidP="006F4498">
      <w:pPr>
        <w:spacing w:line="36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«Юный лаборант»</w:t>
      </w:r>
    </w:p>
    <w:p w:rsidR="006F4498" w:rsidRDefault="006F4498" w:rsidP="006F4498">
      <w:pPr>
        <w:spacing w:line="36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(для 5-9 классов образовательных организаций)</w:t>
      </w:r>
    </w:p>
    <w:p w:rsidR="006F4498" w:rsidRPr="00B9612B" w:rsidRDefault="006F4498" w:rsidP="006F4498">
      <w:pPr>
        <w:spacing w:line="360" w:lineRule="auto"/>
        <w:jc w:val="center"/>
        <w:rPr>
          <w:rFonts w:eastAsia="Calibri"/>
        </w:rPr>
      </w:pPr>
    </w:p>
    <w:p w:rsidR="006F4498" w:rsidRPr="00B9612B" w:rsidRDefault="006F4498" w:rsidP="006F4498">
      <w:pPr>
        <w:shd w:val="clear" w:color="auto" w:fill="FFFFFF"/>
        <w:spacing w:line="360" w:lineRule="auto"/>
        <w:ind w:firstLineChars="275" w:firstLine="663"/>
        <w:jc w:val="center"/>
        <w:rPr>
          <w:rFonts w:eastAsia="SimSun"/>
          <w:b/>
          <w:bCs/>
        </w:rPr>
      </w:pPr>
      <w:r w:rsidRPr="00B9612B">
        <w:rPr>
          <w:rFonts w:eastAsia="SimSun"/>
          <w:b/>
          <w:bCs/>
        </w:rPr>
        <w:t>Пояснительная записка</w:t>
      </w:r>
    </w:p>
    <w:p w:rsidR="00BC18E4" w:rsidRPr="00B9612B" w:rsidRDefault="00BC18E4" w:rsidP="00802BC9">
      <w:pPr>
        <w:jc w:val="center"/>
        <w:rPr>
          <w:b/>
        </w:rPr>
      </w:pPr>
    </w:p>
    <w:p w:rsidR="00802BC9" w:rsidRPr="00535F3E" w:rsidRDefault="006F4498" w:rsidP="00535F3E">
      <w:pPr>
        <w:pStyle w:val="a6"/>
        <w:spacing w:line="276" w:lineRule="auto"/>
        <w:jc w:val="both"/>
      </w:pPr>
      <w:r w:rsidRPr="00B9612B">
        <w:t xml:space="preserve">         </w:t>
      </w:r>
      <w:r w:rsidR="007A20A0" w:rsidRPr="00535F3E">
        <w:t>Рабочая программа курса внеурочной деятельности</w:t>
      </w:r>
      <w:r w:rsidRPr="00535F3E">
        <w:t xml:space="preserve"> «Юный лаборант</w:t>
      </w:r>
      <w:r w:rsidR="00802BC9" w:rsidRPr="00535F3E">
        <w:t>» разработана для обу</w:t>
      </w:r>
      <w:r w:rsidRPr="00535F3E">
        <w:t>чающихся 8 классов.</w:t>
      </w:r>
    </w:p>
    <w:p w:rsidR="00802BC9" w:rsidRPr="00535F3E" w:rsidRDefault="006F4498" w:rsidP="00535F3E">
      <w:pPr>
        <w:spacing w:line="276" w:lineRule="auto"/>
        <w:ind w:firstLine="567"/>
        <w:jc w:val="both"/>
      </w:pPr>
      <w:r w:rsidRPr="00535F3E">
        <w:t xml:space="preserve">Рабочая программа </w:t>
      </w:r>
      <w:r w:rsidR="00802BC9" w:rsidRPr="00535F3E">
        <w:t xml:space="preserve">составлена в соответствие </w:t>
      </w:r>
      <w:r w:rsidR="00C34424" w:rsidRPr="00535F3E">
        <w:rPr>
          <w:bCs/>
        </w:rPr>
        <w:t xml:space="preserve">с требованиями </w:t>
      </w:r>
      <w:r w:rsidR="00535F3E" w:rsidRPr="00535F3E">
        <w:rPr>
          <w:bCs/>
        </w:rPr>
        <w:t xml:space="preserve">Федерального </w:t>
      </w:r>
      <w:r w:rsidR="00802BC9" w:rsidRPr="00535F3E">
        <w:rPr>
          <w:bCs/>
        </w:rPr>
        <w:t>государственного образовательного стандарта основного общего образования</w:t>
      </w:r>
      <w:r w:rsidR="00802BC9" w:rsidRPr="00535F3E">
        <w:t xml:space="preserve">, основной образовательной программы образовательного учреждения (основная школа), авторской программы </w:t>
      </w:r>
      <w:r w:rsidR="00802BC9" w:rsidRPr="00535F3E">
        <w:rPr>
          <w:bCs/>
        </w:rPr>
        <w:t>А.Е.</w:t>
      </w:r>
      <w:r w:rsidRPr="00535F3E">
        <w:rPr>
          <w:bCs/>
        </w:rPr>
        <w:t xml:space="preserve"> </w:t>
      </w:r>
      <w:r w:rsidR="00802BC9" w:rsidRPr="00535F3E">
        <w:rPr>
          <w:bCs/>
        </w:rPr>
        <w:t>Гуревича «Физика. Х</w:t>
      </w:r>
      <w:r w:rsidRPr="00535F3E">
        <w:rPr>
          <w:bCs/>
        </w:rPr>
        <w:t>имия. 5–8</w:t>
      </w:r>
      <w:r w:rsidR="00802BC9" w:rsidRPr="00535F3E">
        <w:rPr>
          <w:bCs/>
        </w:rPr>
        <w:t xml:space="preserve"> классы»</w:t>
      </w:r>
      <w:r w:rsidR="00802BC9" w:rsidRPr="00535F3E">
        <w:t xml:space="preserve">. </w:t>
      </w:r>
    </w:p>
    <w:p w:rsidR="00802BC9" w:rsidRPr="00535F3E" w:rsidRDefault="00802BC9" w:rsidP="00535F3E">
      <w:pPr>
        <w:spacing w:line="276" w:lineRule="auto"/>
        <w:ind w:firstLine="567"/>
        <w:jc w:val="both"/>
      </w:pPr>
      <w:r w:rsidRPr="00535F3E">
        <w:t>Программа отражает содержание предметных тем образовательного стандарта, дает распределение учебных часов по разделам курса и последовательность изучения разделов физики с учетом межпредметных и внутрипредметных связей, логики учебного процесса, возрастных особенностей обучающихся, определяет минимальный набор опытов, демонстрируемых учителем в классе, лабораторных работ и опытов, выполняемых обучающимися.</w:t>
      </w:r>
    </w:p>
    <w:p w:rsidR="00802BC9" w:rsidRPr="00535F3E" w:rsidRDefault="00802BC9" w:rsidP="00535F3E">
      <w:pPr>
        <w:pStyle w:val="2"/>
        <w:tabs>
          <w:tab w:val="left" w:pos="851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535F3E">
        <w:rPr>
          <w:sz w:val="24"/>
          <w:szCs w:val="24"/>
        </w:rPr>
        <w:t>Программа рассчитана на 34 часа (1 час в неделю).</w:t>
      </w:r>
    </w:p>
    <w:p w:rsidR="00802BC9" w:rsidRPr="00535F3E" w:rsidRDefault="00802BC9" w:rsidP="00535F3E">
      <w:pPr>
        <w:spacing w:line="276" w:lineRule="auto"/>
        <w:ind w:firstLine="567"/>
        <w:jc w:val="both"/>
      </w:pPr>
      <w:r w:rsidRPr="00535F3E">
        <w:t>Для изучения программного материала используется уче</w:t>
      </w:r>
      <w:r w:rsidR="00C34424" w:rsidRPr="00535F3E">
        <w:t xml:space="preserve">бник </w:t>
      </w:r>
      <w:r w:rsidRPr="00535F3E">
        <w:t xml:space="preserve">«Физика. Химия. 5-6 </w:t>
      </w:r>
    </w:p>
    <w:p w:rsidR="00802BC9" w:rsidRPr="00535F3E" w:rsidRDefault="00802BC9" w:rsidP="00535F3E">
      <w:pPr>
        <w:tabs>
          <w:tab w:val="left" w:pos="851"/>
          <w:tab w:val="left" w:pos="993"/>
        </w:tabs>
        <w:spacing w:line="276" w:lineRule="auto"/>
        <w:ind w:firstLine="567"/>
        <w:jc w:val="both"/>
      </w:pPr>
      <w:r w:rsidRPr="00535F3E">
        <w:t>Основная форма организации учебного процесса – наблюдения, эксперимент, эвристическая беседа, практические занятия</w:t>
      </w:r>
    </w:p>
    <w:p w:rsidR="00802BC9" w:rsidRPr="00535F3E" w:rsidRDefault="006F4498" w:rsidP="00535F3E">
      <w:pPr>
        <w:tabs>
          <w:tab w:val="left" w:pos="851"/>
          <w:tab w:val="left" w:pos="993"/>
        </w:tabs>
        <w:spacing w:line="276" w:lineRule="auto"/>
        <w:jc w:val="both"/>
      </w:pPr>
      <w:r w:rsidRPr="00535F3E">
        <w:t xml:space="preserve">         </w:t>
      </w:r>
      <w:r w:rsidR="00802BC9" w:rsidRPr="00535F3E">
        <w:t>Технология обучения – технология проблемного обучения.</w:t>
      </w:r>
    </w:p>
    <w:p w:rsidR="00802BC9" w:rsidRPr="00535F3E" w:rsidRDefault="00802BC9" w:rsidP="00535F3E">
      <w:pPr>
        <w:tabs>
          <w:tab w:val="left" w:pos="851"/>
          <w:tab w:val="left" w:pos="1134"/>
        </w:tabs>
        <w:spacing w:line="276" w:lineRule="auto"/>
        <w:ind w:firstLine="567"/>
        <w:jc w:val="both"/>
      </w:pPr>
      <w:r w:rsidRPr="00535F3E">
        <w:t>Химия как учебный предмет в системе основного общего образования играет фундаментальную роль в формировании у обучающихся системы научных представлений об окружающем мире, основ научного мировоззрения. В процессе изучения решаются задачи развития интеллектуальных способнос</w:t>
      </w:r>
      <w:r w:rsidR="00212017" w:rsidRPr="00535F3E">
        <w:t xml:space="preserve">тей и познавательных интересов </w:t>
      </w:r>
      <w:r w:rsidRPr="00535F3E">
        <w:t>школьников, овладения ими основами диалектического мышления, привития вкуса к постановке и разрешению проблем. Приобрет</w:t>
      </w:r>
      <w:r w:rsidR="00212017" w:rsidRPr="00535F3E">
        <w:t xml:space="preserve">ённые школьниками </w:t>
      </w:r>
      <w:r w:rsidRPr="00535F3E">
        <w:t xml:space="preserve">химические знания являются в дальнейшем базисом при изучении биологии, физической географии, физике, технологии, ОБЖ. </w:t>
      </w:r>
    </w:p>
    <w:p w:rsidR="00212017" w:rsidRPr="00535F3E" w:rsidRDefault="006F4498" w:rsidP="00535F3E">
      <w:pPr>
        <w:pStyle w:val="a8"/>
        <w:spacing w:before="0" w:beforeAutospacing="0" w:after="0" w:afterAutospacing="0" w:line="276" w:lineRule="auto"/>
        <w:jc w:val="both"/>
        <w:rPr>
          <w:rStyle w:val="a9"/>
        </w:rPr>
      </w:pPr>
      <w:r w:rsidRPr="00535F3E">
        <w:t xml:space="preserve">         </w:t>
      </w:r>
      <w:r w:rsidR="00802BC9" w:rsidRPr="00535F3E">
        <w:t xml:space="preserve">Своими целями, задачами и содержанием образования кружковые занятия   способствуют формированию </w:t>
      </w:r>
      <w:r w:rsidR="00802BC9" w:rsidRPr="00535F3E">
        <w:rPr>
          <w:b/>
        </w:rPr>
        <w:t>функционально грамотной личности</w:t>
      </w:r>
      <w:r w:rsidR="00802BC9" w:rsidRPr="00535F3E">
        <w:t xml:space="preserve">, т.е. личности, которая способна использовать уже имеющиеся у неё знания, умения и навыки для решения максимально широкого диапазона жизненных задач в различных сферах </w:t>
      </w:r>
      <w:r w:rsidR="00802BC9" w:rsidRPr="00535F3E">
        <w:lastRenderedPageBreak/>
        <w:t>человеческой деятельности, об</w:t>
      </w:r>
      <w:r w:rsidRPr="00535F3E">
        <w:t xml:space="preserve">щения и социальных отношений и </w:t>
      </w:r>
      <w:r w:rsidR="00802BC9" w:rsidRPr="00535F3E">
        <w:t xml:space="preserve">которая способна осваивать новые знания </w:t>
      </w:r>
      <w:r w:rsidRPr="00535F3E">
        <w:t xml:space="preserve">на протяжении </w:t>
      </w:r>
      <w:r w:rsidR="00802BC9" w:rsidRPr="00535F3E">
        <w:t>всей жизни.</w:t>
      </w:r>
      <w:r w:rsidR="00802BC9" w:rsidRPr="00535F3E">
        <w:rPr>
          <w:rStyle w:val="a9"/>
        </w:rPr>
        <w:t xml:space="preserve"> </w:t>
      </w:r>
      <w:bookmarkStart w:id="0" w:name="_GoBack"/>
      <w:bookmarkEnd w:id="0"/>
    </w:p>
    <w:p w:rsidR="00802BC9" w:rsidRPr="00535F3E" w:rsidRDefault="00802BC9" w:rsidP="00535F3E">
      <w:pPr>
        <w:spacing w:line="276" w:lineRule="auto"/>
        <w:ind w:firstLine="851"/>
        <w:jc w:val="both"/>
        <w:rPr>
          <w:bCs/>
        </w:rPr>
      </w:pPr>
      <w:r w:rsidRPr="00535F3E">
        <w:rPr>
          <w:bCs/>
        </w:rPr>
        <w:t>Основные линии развития об</w:t>
      </w:r>
      <w:r w:rsidR="006F4498" w:rsidRPr="00535F3E">
        <w:rPr>
          <w:bCs/>
        </w:rPr>
        <w:t>учающихся средствами предмета «</w:t>
      </w:r>
      <w:r w:rsidRPr="00535F3E">
        <w:rPr>
          <w:bCs/>
        </w:rPr>
        <w:t>Химия»</w:t>
      </w:r>
    </w:p>
    <w:p w:rsidR="00802BC9" w:rsidRPr="00535F3E" w:rsidRDefault="006F4498" w:rsidP="00535F3E">
      <w:pPr>
        <w:widowControl w:val="0"/>
        <w:spacing w:line="276" w:lineRule="auto"/>
        <w:ind w:firstLine="851"/>
        <w:jc w:val="both"/>
        <w:rPr>
          <w:highlight w:val="yellow"/>
        </w:rPr>
      </w:pPr>
      <w:r w:rsidRPr="00535F3E">
        <w:t xml:space="preserve">Изучение </w:t>
      </w:r>
      <w:r w:rsidR="00802BC9" w:rsidRPr="00535F3E">
        <w:t xml:space="preserve">и химии в образовательных учреждениях основного общего образования направлено на реализацию следующих </w:t>
      </w:r>
      <w:r w:rsidRPr="00535F3E">
        <w:rPr>
          <w:bCs/>
        </w:rPr>
        <w:t xml:space="preserve">линий </w:t>
      </w:r>
      <w:r w:rsidR="00802BC9" w:rsidRPr="00535F3E">
        <w:rPr>
          <w:bCs/>
        </w:rPr>
        <w:t>развития обучающихся средствами предмета:</w:t>
      </w:r>
    </w:p>
    <w:p w:rsidR="00802BC9" w:rsidRPr="00535F3E" w:rsidRDefault="00802BC9" w:rsidP="00535F3E">
      <w:pPr>
        <w:spacing w:line="276" w:lineRule="auto"/>
        <w:ind w:firstLine="851"/>
        <w:jc w:val="both"/>
      </w:pPr>
      <w:r w:rsidRPr="00535F3E">
        <w:rPr>
          <w:i/>
        </w:rPr>
        <w:t xml:space="preserve"> </w:t>
      </w:r>
      <w:r w:rsidRPr="00535F3E">
        <w:t>1)</w:t>
      </w:r>
      <w:r w:rsidRPr="00535F3E">
        <w:rPr>
          <w:i/>
        </w:rPr>
        <w:t xml:space="preserve"> </w:t>
      </w:r>
      <w:r w:rsidRPr="00535F3E">
        <w:t>Формирование основ научного мировоззрения и физического мышления. Освоение знаний об основных методах научного познания природы, характерных для естественных наук (экспериментально</w:t>
      </w:r>
      <w:r w:rsidR="006F4498" w:rsidRPr="00535F3E">
        <w:t xml:space="preserve">м и теоретическом); физических </w:t>
      </w:r>
      <w:r w:rsidRPr="00535F3E">
        <w:t>явлениях; величинах, характеризующих явления; законах, которым явления подчиняются.</w:t>
      </w:r>
    </w:p>
    <w:p w:rsidR="00802BC9" w:rsidRPr="00535F3E" w:rsidRDefault="00802BC9" w:rsidP="00535F3E">
      <w:pPr>
        <w:spacing w:line="276" w:lineRule="auto"/>
        <w:ind w:firstLine="851"/>
        <w:jc w:val="both"/>
      </w:pPr>
      <w:r w:rsidRPr="00535F3E">
        <w:t xml:space="preserve">2) Проектирование и проведение наблюдения природных явлений с использованием необходимых измерительных приборов. Умение </w:t>
      </w:r>
      <w:r w:rsidR="006F4498" w:rsidRPr="00535F3E">
        <w:t>обрабатывать</w:t>
      </w:r>
      <w:r w:rsidRPr="00535F3E">
        <w:t xml:space="preserve"> результаты наблюдений или измерений и представлять их в различной форме, выявлять на этой основе эмпирические зависимости; применять полученные знания для объяснения природных явлений, принципов действия отдельных технических устройств, решать физические задачи.</w:t>
      </w:r>
    </w:p>
    <w:p w:rsidR="00802BC9" w:rsidRPr="00535F3E" w:rsidRDefault="00802BC9" w:rsidP="00535F3E">
      <w:pPr>
        <w:spacing w:line="276" w:lineRule="auto"/>
        <w:ind w:firstLine="851"/>
        <w:jc w:val="both"/>
      </w:pPr>
      <w:r w:rsidRPr="00535F3E">
        <w:t xml:space="preserve">3) Диалектический метод познания природы.  Формирование </w:t>
      </w:r>
      <w:r w:rsidR="006F4498" w:rsidRPr="00535F3E">
        <w:t xml:space="preserve">понимания </w:t>
      </w:r>
      <w:r w:rsidRPr="00535F3E">
        <w:t>необходимости усвоения физических знаний как ядра гуманитарного образования, необходимости общечеловеческого контроля   разумного использования достижений науки и технологий для дальнейшего развития общества и разрешения глобальных проблем.</w:t>
      </w:r>
    </w:p>
    <w:p w:rsidR="00802BC9" w:rsidRPr="00535F3E" w:rsidRDefault="00802BC9" w:rsidP="00535F3E">
      <w:pPr>
        <w:spacing w:line="276" w:lineRule="auto"/>
        <w:ind w:firstLine="851"/>
        <w:jc w:val="both"/>
      </w:pPr>
      <w:r w:rsidRPr="00535F3E">
        <w:t>4) Развитие интеллектуальных и творческих способностей. Умение</w:t>
      </w:r>
      <w:r w:rsidR="006F4498" w:rsidRPr="00535F3E">
        <w:t xml:space="preserve"> ставить </w:t>
      </w:r>
      <w:r w:rsidRPr="00535F3E">
        <w:t>и разрешать проблему при индивидуальной и коллективной   познавательной деятельности.</w:t>
      </w:r>
    </w:p>
    <w:p w:rsidR="007314EB" w:rsidRPr="00535F3E" w:rsidRDefault="00802BC9" w:rsidP="00535F3E">
      <w:pPr>
        <w:spacing w:line="276" w:lineRule="auto"/>
        <w:ind w:firstLine="851"/>
        <w:jc w:val="both"/>
      </w:pPr>
      <w:r w:rsidRPr="00535F3E">
        <w:t>5) Применение полученных знаний и умений для решения практических задач повседневной жизни. Оценка результатов своих действий, применения ряда приборов и механиз</w:t>
      </w:r>
      <w:r w:rsidR="006F4498" w:rsidRPr="00535F3E">
        <w:t xml:space="preserve">мов; </w:t>
      </w:r>
      <w:r w:rsidRPr="00535F3E">
        <w:t xml:space="preserve">обеспечение рационального и безопасного поведения по отношению </w:t>
      </w:r>
      <w:r w:rsidR="007A20A0" w:rsidRPr="00535F3E">
        <w:t xml:space="preserve">к себе, обществу, природе.   </w:t>
      </w:r>
    </w:p>
    <w:p w:rsidR="00802BC9" w:rsidRPr="00535F3E" w:rsidRDefault="006F4498" w:rsidP="00535F3E">
      <w:pPr>
        <w:spacing w:line="276" w:lineRule="auto"/>
        <w:jc w:val="both"/>
      </w:pPr>
      <w:r w:rsidRPr="00535F3E">
        <w:rPr>
          <w:b/>
          <w:bCs/>
        </w:rPr>
        <w:t xml:space="preserve">         </w:t>
      </w:r>
      <w:r w:rsidR="00802BC9" w:rsidRPr="00535F3E">
        <w:rPr>
          <w:b/>
          <w:bCs/>
        </w:rPr>
        <w:t>Общая характеристика учебного предмета</w:t>
      </w:r>
    </w:p>
    <w:p w:rsidR="00802BC9" w:rsidRPr="00535F3E" w:rsidRDefault="006F4498" w:rsidP="00535F3E">
      <w:pPr>
        <w:spacing w:line="276" w:lineRule="auto"/>
        <w:jc w:val="both"/>
      </w:pPr>
      <w:r w:rsidRPr="00535F3E">
        <w:t xml:space="preserve">         </w:t>
      </w:r>
      <w:r w:rsidR="00802BC9" w:rsidRPr="00535F3E">
        <w:t>Построение логически связанного курса опирается на следующие идеи и подходы:</w:t>
      </w:r>
    </w:p>
    <w:p w:rsidR="00802BC9" w:rsidRPr="00535F3E" w:rsidRDefault="00802BC9" w:rsidP="00535F3E">
      <w:pPr>
        <w:spacing w:line="276" w:lineRule="auto"/>
        <w:ind w:firstLine="851"/>
        <w:jc w:val="both"/>
      </w:pPr>
      <w:r w:rsidRPr="00535F3E">
        <w:t xml:space="preserve">– </w:t>
      </w:r>
      <w:r w:rsidRPr="00535F3E">
        <w:rPr>
          <w:i/>
        </w:rPr>
        <w:t>Усиление роли теоретических знаний</w:t>
      </w:r>
      <w:r w:rsidRPr="00535F3E">
        <w:t xml:space="preserve"> с максимально возможным снижением веса мат</w:t>
      </w:r>
      <w:r w:rsidR="00535F3E">
        <w:t xml:space="preserve">ематических соотношений, подчас </w:t>
      </w:r>
      <w:r w:rsidRPr="00535F3E">
        <w:t>усваивающихся формально. Использование теоретических знаний для объяснения химических явлений повышает развивающее значение курса химии, ведь школьники приучаются находить причины явлений, что требует существенно большей мыслительной активности, чем запоминание фактического материала.</w:t>
      </w:r>
    </w:p>
    <w:p w:rsidR="00802BC9" w:rsidRPr="00535F3E" w:rsidRDefault="00802BC9" w:rsidP="00535F3E">
      <w:pPr>
        <w:spacing w:line="276" w:lineRule="auto"/>
        <w:ind w:firstLine="851"/>
        <w:jc w:val="both"/>
      </w:pPr>
      <w:r w:rsidRPr="00535F3E">
        <w:t xml:space="preserve">– </w:t>
      </w:r>
      <w:r w:rsidRPr="00535F3E">
        <w:rPr>
          <w:i/>
        </w:rPr>
        <w:t>Генерализация учебного материала</w:t>
      </w:r>
      <w:r w:rsidR="00212017" w:rsidRPr="00535F3E">
        <w:t xml:space="preserve"> на основе </w:t>
      </w:r>
      <w:r w:rsidRPr="00535F3E">
        <w:t xml:space="preserve">ведущих идей, принципов химии         Задачам генерализации </w:t>
      </w:r>
      <w:r w:rsidR="00212017" w:rsidRPr="00535F3E">
        <w:t xml:space="preserve">служит </w:t>
      </w:r>
      <w:r w:rsidRPr="00535F3E">
        <w:t>широкое использование обобще</w:t>
      </w:r>
      <w:r w:rsidR="00212017" w:rsidRPr="00535F3E">
        <w:t xml:space="preserve">нных планов построения ответов </w:t>
      </w:r>
      <w:r w:rsidRPr="00535F3E">
        <w:t xml:space="preserve">и ознакомление учащихся с особенностями различных мыслительных операций (анализ, синтез, сравнение, обобщение, классификация, систематизация). </w:t>
      </w:r>
    </w:p>
    <w:p w:rsidR="00802BC9" w:rsidRPr="00535F3E" w:rsidRDefault="00802BC9" w:rsidP="00535F3E">
      <w:pPr>
        <w:spacing w:line="276" w:lineRule="auto"/>
        <w:ind w:firstLine="851"/>
        <w:jc w:val="both"/>
      </w:pPr>
      <w:r w:rsidRPr="00535F3E">
        <w:t xml:space="preserve">– </w:t>
      </w:r>
      <w:r w:rsidRPr="00535F3E">
        <w:rPr>
          <w:i/>
        </w:rPr>
        <w:t>Усиление практической направленности</w:t>
      </w:r>
      <w:r w:rsidRPr="00535F3E">
        <w:t xml:space="preserve"> </w:t>
      </w:r>
      <w:r w:rsidRPr="00535F3E">
        <w:rPr>
          <w:i/>
        </w:rPr>
        <w:t>и политехнизма курса</w:t>
      </w:r>
      <w:r w:rsidR="00212017" w:rsidRPr="00535F3E">
        <w:t xml:space="preserve">.  С целью </w:t>
      </w:r>
      <w:r w:rsidRPr="00535F3E">
        <w:t>формирования и развития познавательного интереса учащихся к предмету химии ведётся с широким привлечением демонстрационного</w:t>
      </w:r>
      <w:r w:rsidR="00212017" w:rsidRPr="00535F3E">
        <w:t xml:space="preserve"> эксперимента, включающего   и </w:t>
      </w:r>
      <w:r w:rsidRPr="00535F3E">
        <w:t>примеры практ</w:t>
      </w:r>
      <w:r w:rsidR="00212017" w:rsidRPr="00535F3E">
        <w:t xml:space="preserve">ического применения химических </w:t>
      </w:r>
      <w:r w:rsidRPr="00535F3E">
        <w:t>явлений и законов. Учениками выполняется значительное число фронтальных экспериментов и практических   работ. Предлагается решение задач с техническими данными, проведение самостоятельных наблюдений учащимися при выполнении ими домашнего задания, организация внеклассного чтения доступной научно-популярной</w:t>
      </w:r>
      <w:r w:rsidR="00212017" w:rsidRPr="00535F3E">
        <w:t xml:space="preserve"> литературы, поиски химической </w:t>
      </w:r>
      <w:r w:rsidRPr="00535F3E">
        <w:t xml:space="preserve">информации в </w:t>
      </w:r>
      <w:r w:rsidRPr="00535F3E">
        <w:rPr>
          <w:lang w:val="en-US"/>
        </w:rPr>
        <w:t>Internet</w:t>
      </w:r>
      <w:r w:rsidRPr="00535F3E">
        <w:t>.</w:t>
      </w:r>
    </w:p>
    <w:p w:rsidR="00802BC9" w:rsidRPr="00535F3E" w:rsidRDefault="006F4498" w:rsidP="00535F3E">
      <w:pPr>
        <w:spacing w:line="276" w:lineRule="auto"/>
        <w:jc w:val="both"/>
      </w:pPr>
      <w:r w:rsidRPr="00535F3E">
        <w:t xml:space="preserve">          </w:t>
      </w:r>
      <w:r w:rsidR="00802BC9" w:rsidRPr="00535F3E">
        <w:t xml:space="preserve">В качестве ведущей методики при реализации программы рекомендуется использование проблемного обучения. Это способствует созданию положительной </w:t>
      </w:r>
      <w:r w:rsidR="00802BC9" w:rsidRPr="00535F3E">
        <w:lastRenderedPageBreak/>
        <w:t xml:space="preserve">мотивации и интереса к изучению предмета, активизирует обучение. Совместное решение проблемы развивает коммуникабельность, умение работать в коллективе, решать нетрадиционные задачи, используя приобретенные предметные, интеллектуальные и общие знания, умения и навыки. </w:t>
      </w:r>
    </w:p>
    <w:p w:rsidR="00B9612B" w:rsidRPr="00535F3E" w:rsidRDefault="006F4498" w:rsidP="00535F3E">
      <w:pPr>
        <w:spacing w:line="276" w:lineRule="auto"/>
        <w:jc w:val="both"/>
      </w:pPr>
      <w:r w:rsidRPr="00535F3E">
        <w:t xml:space="preserve">         </w:t>
      </w:r>
      <w:r w:rsidR="00802BC9" w:rsidRPr="00535F3E">
        <w:t>На этапе введения знаний используется технология проблемно-диалогического обучения, которая позволяет организовать исследовательскую работу учащихся на уроке и самостоятельное открытие знаний. На занятиях введения новых знаний постановка проблемы заключается в создании учителем проблемной ситуации и организации выхода из нее одним из трех способов:</w:t>
      </w:r>
    </w:p>
    <w:p w:rsidR="00B9612B" w:rsidRPr="00535F3E" w:rsidRDefault="00802BC9" w:rsidP="00535F3E">
      <w:pPr>
        <w:spacing w:line="276" w:lineRule="auto"/>
        <w:jc w:val="both"/>
      </w:pPr>
      <w:r w:rsidRPr="00535F3E">
        <w:t xml:space="preserve"> 1) учитель сам заостряет противоречие проблемной ситуации и сообщает проблему;</w:t>
      </w:r>
    </w:p>
    <w:p w:rsidR="00B9612B" w:rsidRPr="00535F3E" w:rsidRDefault="00802BC9" w:rsidP="00535F3E">
      <w:pPr>
        <w:spacing w:line="276" w:lineRule="auto"/>
        <w:jc w:val="both"/>
      </w:pPr>
      <w:r w:rsidRPr="00535F3E">
        <w:t xml:space="preserve"> 2) ученики осознают противоречие и формулируют проблему;</w:t>
      </w:r>
    </w:p>
    <w:p w:rsidR="00802BC9" w:rsidRPr="00535F3E" w:rsidRDefault="00802BC9" w:rsidP="00535F3E">
      <w:pPr>
        <w:spacing w:line="276" w:lineRule="auto"/>
        <w:jc w:val="both"/>
      </w:pPr>
      <w:r w:rsidRPr="00535F3E">
        <w:t xml:space="preserve"> 3) учитель диалогом побуждает учеников выдвигать и проверять гипотезы. </w:t>
      </w:r>
    </w:p>
    <w:p w:rsidR="00B9612B" w:rsidRPr="00535F3E" w:rsidRDefault="00B9612B" w:rsidP="00535F3E">
      <w:pPr>
        <w:pStyle w:val="a3"/>
        <w:spacing w:line="276" w:lineRule="auto"/>
        <w:ind w:firstLine="284"/>
        <w:jc w:val="both"/>
        <w:rPr>
          <w:bCs w:val="0"/>
        </w:rPr>
      </w:pPr>
    </w:p>
    <w:p w:rsidR="00B9612B" w:rsidRPr="00535F3E" w:rsidRDefault="00B9612B" w:rsidP="00535F3E">
      <w:pPr>
        <w:pStyle w:val="a3"/>
        <w:spacing w:line="276" w:lineRule="auto"/>
        <w:ind w:firstLine="284"/>
        <w:jc w:val="both"/>
        <w:rPr>
          <w:bCs w:val="0"/>
        </w:rPr>
      </w:pPr>
    </w:p>
    <w:p w:rsidR="00802BC9" w:rsidRPr="00535F3E" w:rsidRDefault="00B9612B" w:rsidP="00535F3E">
      <w:pPr>
        <w:pStyle w:val="a3"/>
        <w:spacing w:line="276" w:lineRule="auto"/>
        <w:ind w:firstLine="284"/>
        <w:rPr>
          <w:bCs w:val="0"/>
        </w:rPr>
      </w:pPr>
      <w:r w:rsidRPr="00535F3E">
        <w:rPr>
          <w:bCs w:val="0"/>
        </w:rPr>
        <w:t>Содержание учебного курса</w:t>
      </w:r>
    </w:p>
    <w:p w:rsidR="006F4498" w:rsidRPr="00535F3E" w:rsidRDefault="006F4498" w:rsidP="00535F3E">
      <w:pPr>
        <w:pStyle w:val="a3"/>
        <w:spacing w:line="276" w:lineRule="auto"/>
        <w:ind w:firstLine="284"/>
        <w:jc w:val="both"/>
        <w:rPr>
          <w:bCs w:val="0"/>
        </w:rPr>
      </w:pPr>
    </w:p>
    <w:p w:rsidR="00B9612B" w:rsidRPr="00535F3E" w:rsidRDefault="00E32650" w:rsidP="00535F3E">
      <w:pPr>
        <w:spacing w:line="276" w:lineRule="auto"/>
        <w:ind w:firstLine="567"/>
        <w:jc w:val="both"/>
        <w:rPr>
          <w:b/>
          <w:bCs/>
        </w:rPr>
      </w:pPr>
      <w:r w:rsidRPr="00535F3E">
        <w:rPr>
          <w:b/>
          <w:bCs/>
        </w:rPr>
        <w:t xml:space="preserve">Раздел </w:t>
      </w:r>
      <w:r w:rsidR="00B9612B" w:rsidRPr="00535F3E">
        <w:rPr>
          <w:b/>
          <w:bCs/>
        </w:rPr>
        <w:t>1. Введение (4 часа)</w:t>
      </w:r>
    </w:p>
    <w:p w:rsidR="00B9612B" w:rsidRPr="00535F3E" w:rsidRDefault="00B9612B" w:rsidP="00535F3E">
      <w:pPr>
        <w:spacing w:line="276" w:lineRule="auto"/>
        <w:ind w:firstLine="567"/>
        <w:jc w:val="both"/>
        <w:rPr>
          <w:bCs/>
        </w:rPr>
      </w:pPr>
      <w:r w:rsidRPr="00535F3E">
        <w:rPr>
          <w:bCs/>
        </w:rPr>
        <w:t>Данная тема знакомит с историей открытия науки химии, правилами техники безопасности, лабораторным оборудованием, правилами нагревания.</w:t>
      </w:r>
    </w:p>
    <w:p w:rsidR="00B9612B" w:rsidRPr="00535F3E" w:rsidRDefault="00E32650" w:rsidP="00535F3E">
      <w:pPr>
        <w:spacing w:line="276" w:lineRule="auto"/>
        <w:ind w:firstLine="567"/>
        <w:jc w:val="both"/>
        <w:rPr>
          <w:b/>
          <w:bCs/>
        </w:rPr>
      </w:pPr>
      <w:r w:rsidRPr="00535F3E">
        <w:rPr>
          <w:b/>
          <w:bCs/>
        </w:rPr>
        <w:t>Раздел</w:t>
      </w:r>
      <w:r w:rsidR="00B9612B" w:rsidRPr="00535F3E">
        <w:rPr>
          <w:b/>
          <w:bCs/>
        </w:rPr>
        <w:t xml:space="preserve"> 2. Скучная? Нет, интересная!  (16 часов)</w:t>
      </w:r>
    </w:p>
    <w:p w:rsidR="00B9612B" w:rsidRPr="00535F3E" w:rsidRDefault="00B9612B" w:rsidP="00535F3E">
      <w:pPr>
        <w:spacing w:line="276" w:lineRule="auto"/>
        <w:ind w:firstLine="567"/>
        <w:jc w:val="both"/>
      </w:pPr>
      <w:r w:rsidRPr="00535F3E">
        <w:t>Это путешествие в микромир, знакомство с понятием атом, молекула; вещество: простое и сложное, свойствами веществ; металлами и неметаллами, великими химиками: М.В. Ломоносовым и Д. И. Менделеевым.</w:t>
      </w:r>
    </w:p>
    <w:p w:rsidR="00B9612B" w:rsidRPr="00535F3E" w:rsidRDefault="00E32650" w:rsidP="00535F3E">
      <w:pPr>
        <w:spacing w:line="276" w:lineRule="auto"/>
        <w:ind w:firstLine="567"/>
        <w:jc w:val="both"/>
        <w:rPr>
          <w:b/>
          <w:bCs/>
        </w:rPr>
      </w:pPr>
      <w:r w:rsidRPr="00535F3E">
        <w:rPr>
          <w:b/>
          <w:bCs/>
        </w:rPr>
        <w:t>Раздел</w:t>
      </w:r>
      <w:r w:rsidR="00B9612B" w:rsidRPr="00535F3E">
        <w:rPr>
          <w:b/>
          <w:bCs/>
        </w:rPr>
        <w:t xml:space="preserve"> 3. Химия на кухне (3 часа)</w:t>
      </w:r>
    </w:p>
    <w:p w:rsidR="00B9612B" w:rsidRPr="00535F3E" w:rsidRDefault="00B9612B" w:rsidP="00535F3E">
      <w:pPr>
        <w:spacing w:line="276" w:lineRule="auto"/>
        <w:ind w:firstLine="567"/>
        <w:jc w:val="both"/>
      </w:pPr>
      <w:r w:rsidRPr="00535F3E">
        <w:rPr>
          <w:bCs/>
        </w:rPr>
        <w:t>Эта тема проводится в виде игры «Аукцион»</w:t>
      </w:r>
      <w:r w:rsidRPr="00535F3E">
        <w:t>.   Создается временная инициативная группа, которая распределяет детей на группы. Каждой группе дается задание: найти материал о веществах, с которыми встречаемся в повседневной жизни, особенно на кухне, узнать о их применении, придумать рекламу этого вещества.</w:t>
      </w:r>
    </w:p>
    <w:p w:rsidR="00B9612B" w:rsidRPr="00535F3E" w:rsidRDefault="00E32650" w:rsidP="00535F3E">
      <w:pPr>
        <w:spacing w:line="276" w:lineRule="auto"/>
        <w:ind w:firstLine="567"/>
        <w:jc w:val="both"/>
        <w:rPr>
          <w:b/>
          <w:bCs/>
        </w:rPr>
      </w:pPr>
      <w:r w:rsidRPr="00535F3E">
        <w:rPr>
          <w:b/>
          <w:bCs/>
        </w:rPr>
        <w:t>Раздел</w:t>
      </w:r>
      <w:r w:rsidR="00B9612B" w:rsidRPr="00535F3E">
        <w:rPr>
          <w:b/>
          <w:bCs/>
        </w:rPr>
        <w:t xml:space="preserve"> 4. Скорая помощь на дому (5 часов)</w:t>
      </w:r>
    </w:p>
    <w:p w:rsidR="00B9612B" w:rsidRPr="00535F3E" w:rsidRDefault="00B9612B" w:rsidP="00535F3E">
      <w:pPr>
        <w:spacing w:line="276" w:lineRule="auto"/>
        <w:ind w:firstLine="567"/>
        <w:jc w:val="both"/>
        <w:rPr>
          <w:bCs/>
        </w:rPr>
      </w:pPr>
      <w:r w:rsidRPr="00535F3E">
        <w:rPr>
          <w:bCs/>
        </w:rPr>
        <w:t>Здесь ученики приобретают первоначальные навыки проводить эксперимент: выводить пятна, удалять накипь в чайнике и другое.</w:t>
      </w:r>
    </w:p>
    <w:p w:rsidR="00B9612B" w:rsidRPr="00535F3E" w:rsidRDefault="00E32650" w:rsidP="00535F3E">
      <w:pPr>
        <w:spacing w:line="276" w:lineRule="auto"/>
        <w:ind w:firstLine="567"/>
        <w:jc w:val="both"/>
        <w:rPr>
          <w:b/>
          <w:bCs/>
        </w:rPr>
      </w:pPr>
      <w:r w:rsidRPr="00535F3E">
        <w:rPr>
          <w:b/>
          <w:bCs/>
        </w:rPr>
        <w:t>Раздел</w:t>
      </w:r>
      <w:r w:rsidR="00B9612B" w:rsidRPr="00535F3E">
        <w:rPr>
          <w:b/>
          <w:bCs/>
        </w:rPr>
        <w:t xml:space="preserve"> 5. Домашняя аптечка (4 часа)</w:t>
      </w:r>
    </w:p>
    <w:p w:rsidR="00B9612B" w:rsidRPr="00535F3E" w:rsidRDefault="00B9612B" w:rsidP="00535F3E">
      <w:pPr>
        <w:spacing w:line="276" w:lineRule="auto"/>
        <w:ind w:firstLine="567"/>
        <w:jc w:val="both"/>
        <w:rPr>
          <w:bCs/>
        </w:rPr>
      </w:pPr>
      <w:r w:rsidRPr="00535F3E">
        <w:rPr>
          <w:bCs/>
        </w:rPr>
        <w:t>Препараты домашней аптечки, ее комплектация и применение ее содержимого. А также использование средств народной медицины для лечения различных заболеваний. Дети учатся оказывать первую доврачебную помощь.</w:t>
      </w:r>
    </w:p>
    <w:p w:rsidR="00B9612B" w:rsidRPr="00535F3E" w:rsidRDefault="00E32650" w:rsidP="00535F3E">
      <w:pPr>
        <w:spacing w:line="276" w:lineRule="auto"/>
        <w:ind w:firstLine="567"/>
        <w:jc w:val="both"/>
        <w:rPr>
          <w:b/>
          <w:bCs/>
        </w:rPr>
      </w:pPr>
      <w:r w:rsidRPr="00535F3E">
        <w:rPr>
          <w:b/>
          <w:bCs/>
        </w:rPr>
        <w:t>Раздел</w:t>
      </w:r>
      <w:r w:rsidR="00B9612B" w:rsidRPr="00535F3E">
        <w:rPr>
          <w:b/>
          <w:bCs/>
        </w:rPr>
        <w:t xml:space="preserve"> 6. «Широко простирает химия руки свои в дела человеческие…»  (2 часа)</w:t>
      </w:r>
    </w:p>
    <w:p w:rsidR="00212017" w:rsidRDefault="00B9612B" w:rsidP="00535F3E">
      <w:pPr>
        <w:spacing w:line="276" w:lineRule="auto"/>
        <w:ind w:firstLine="567"/>
        <w:jc w:val="both"/>
      </w:pPr>
      <w:r w:rsidRPr="00535F3E">
        <w:rPr>
          <w:bCs/>
        </w:rPr>
        <w:t>Данная тема расширяет кругозор учащихся, раскрывает материальные основы окружающего мира, дает химическую картину мира.</w:t>
      </w:r>
    </w:p>
    <w:p w:rsidR="00535F3E" w:rsidRPr="00535F3E" w:rsidRDefault="00535F3E" w:rsidP="00535F3E">
      <w:pPr>
        <w:spacing w:line="276" w:lineRule="auto"/>
        <w:ind w:firstLine="567"/>
        <w:jc w:val="both"/>
      </w:pPr>
    </w:p>
    <w:p w:rsidR="006F4498" w:rsidRPr="00535F3E" w:rsidRDefault="006F4498" w:rsidP="00535F3E">
      <w:pPr>
        <w:spacing w:before="100" w:beforeAutospacing="1" w:after="100" w:afterAutospacing="1" w:line="276" w:lineRule="auto"/>
        <w:jc w:val="center"/>
        <w:rPr>
          <w:b/>
        </w:rPr>
      </w:pPr>
      <w:r w:rsidRPr="00535F3E">
        <w:rPr>
          <w:b/>
        </w:rPr>
        <w:t>Планируемые результаты</w:t>
      </w:r>
    </w:p>
    <w:p w:rsidR="00802BC9" w:rsidRPr="00535F3E" w:rsidRDefault="00802BC9" w:rsidP="00535F3E">
      <w:pPr>
        <w:widowControl w:val="0"/>
        <w:spacing w:line="276" w:lineRule="auto"/>
        <w:jc w:val="both"/>
      </w:pPr>
      <w:r w:rsidRPr="00535F3E">
        <w:rPr>
          <w:b/>
        </w:rPr>
        <w:t>Личностными результатами</w:t>
      </w:r>
      <w:r w:rsidRPr="00535F3E">
        <w:t xml:space="preserve"> изучения предмета являются следующие умения:</w:t>
      </w:r>
    </w:p>
    <w:p w:rsidR="00802BC9" w:rsidRPr="00535F3E" w:rsidRDefault="00802BC9" w:rsidP="00535F3E">
      <w:pPr>
        <w:pStyle w:val="a3"/>
        <w:spacing w:line="276" w:lineRule="auto"/>
        <w:ind w:left="0"/>
        <w:jc w:val="both"/>
        <w:rPr>
          <w:rFonts w:eastAsia="Calibri"/>
          <w:b w:val="0"/>
          <w:bCs w:val="0"/>
          <w:lang w:eastAsia="en-US"/>
        </w:rPr>
      </w:pPr>
      <w:r w:rsidRPr="00535F3E">
        <w:rPr>
          <w:rFonts w:eastAsia="Calibri"/>
          <w:b w:val="0"/>
          <w:bCs w:val="0"/>
          <w:lang w:eastAsia="en-US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802BC9" w:rsidRPr="00535F3E" w:rsidRDefault="00802BC9" w:rsidP="00535F3E">
      <w:pPr>
        <w:pStyle w:val="a3"/>
        <w:spacing w:line="276" w:lineRule="auto"/>
        <w:ind w:left="0"/>
        <w:jc w:val="both"/>
        <w:rPr>
          <w:rFonts w:eastAsia="Calibri"/>
          <w:b w:val="0"/>
          <w:bCs w:val="0"/>
          <w:lang w:eastAsia="en-US"/>
        </w:rPr>
      </w:pPr>
      <w:r w:rsidRPr="00535F3E">
        <w:rPr>
          <w:rFonts w:eastAsia="Calibri"/>
          <w:b w:val="0"/>
          <w:bCs w:val="0"/>
          <w:lang w:eastAsia="en-US"/>
        </w:rPr>
        <w:t>Постепенно выстраивать собственное целостное мировоззрение:</w:t>
      </w:r>
    </w:p>
    <w:p w:rsidR="00802BC9" w:rsidRPr="00535F3E" w:rsidRDefault="00802BC9" w:rsidP="00535F3E">
      <w:pPr>
        <w:pStyle w:val="a3"/>
        <w:spacing w:line="276" w:lineRule="auto"/>
        <w:ind w:left="0"/>
        <w:jc w:val="both"/>
        <w:rPr>
          <w:rFonts w:eastAsia="Calibri"/>
          <w:b w:val="0"/>
          <w:bCs w:val="0"/>
          <w:lang w:eastAsia="en-US"/>
        </w:rPr>
      </w:pPr>
      <w:r w:rsidRPr="00535F3E">
        <w:rPr>
          <w:rFonts w:eastAsia="Calibri"/>
          <w:b w:val="0"/>
          <w:bCs w:val="0"/>
          <w:lang w:eastAsia="en-US"/>
        </w:rPr>
        <w:t xml:space="preserve">-  вырабатывать свои собственные ответы на основные жизненные вопросы, которые ставит </w:t>
      </w:r>
      <w:r w:rsidRPr="00535F3E">
        <w:rPr>
          <w:rFonts w:eastAsia="Calibri"/>
          <w:b w:val="0"/>
          <w:bCs w:val="0"/>
          <w:lang w:eastAsia="en-US"/>
        </w:rPr>
        <w:lastRenderedPageBreak/>
        <w:t xml:space="preserve">личный жизненный опыт; </w:t>
      </w:r>
    </w:p>
    <w:p w:rsidR="00802BC9" w:rsidRPr="00535F3E" w:rsidRDefault="00802BC9" w:rsidP="00535F3E">
      <w:pPr>
        <w:pStyle w:val="a3"/>
        <w:spacing w:line="276" w:lineRule="auto"/>
        <w:ind w:left="0"/>
        <w:jc w:val="both"/>
        <w:rPr>
          <w:rFonts w:eastAsia="Calibri"/>
          <w:b w:val="0"/>
          <w:bCs w:val="0"/>
          <w:lang w:eastAsia="en-US"/>
        </w:rPr>
      </w:pPr>
      <w:r w:rsidRPr="00535F3E">
        <w:rPr>
          <w:rFonts w:eastAsia="Calibri"/>
          <w:b w:val="0"/>
          <w:bCs w:val="0"/>
          <w:lang w:eastAsia="en-US"/>
        </w:rPr>
        <w:t xml:space="preserve">- учиться признавать противоречивость и незавершённость своих взглядов на мир, возможность их изменения.  </w:t>
      </w:r>
    </w:p>
    <w:p w:rsidR="00802BC9" w:rsidRPr="00535F3E" w:rsidRDefault="00EA36DE" w:rsidP="00535F3E">
      <w:pPr>
        <w:widowControl w:val="0"/>
        <w:spacing w:line="276" w:lineRule="auto"/>
        <w:jc w:val="both"/>
      </w:pPr>
      <w:r w:rsidRPr="00535F3E">
        <w:rPr>
          <w:rFonts w:eastAsia="Calibri"/>
          <w:bCs/>
          <w:lang w:eastAsia="en-US"/>
        </w:rPr>
        <w:t xml:space="preserve">         </w:t>
      </w:r>
      <w:r w:rsidR="00802BC9" w:rsidRPr="00535F3E">
        <w:rPr>
          <w:rFonts w:eastAsia="Calibri"/>
          <w:bCs/>
          <w:lang w:eastAsia="en-US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802BC9" w:rsidRPr="00535F3E" w:rsidRDefault="00EA36DE" w:rsidP="00535F3E">
      <w:pPr>
        <w:pStyle w:val="a3"/>
        <w:spacing w:line="276" w:lineRule="auto"/>
        <w:ind w:left="0"/>
        <w:jc w:val="both"/>
        <w:rPr>
          <w:b w:val="0"/>
        </w:rPr>
      </w:pPr>
      <w:r w:rsidRPr="00535F3E">
        <w:rPr>
          <w:b w:val="0"/>
        </w:rPr>
        <w:t xml:space="preserve">         </w:t>
      </w:r>
      <w:r w:rsidR="00802BC9" w:rsidRPr="00535F3E">
        <w:rPr>
          <w:b w:val="0"/>
        </w:rPr>
        <w:t>Осознавать свои интересы, находить и изучать в учебниках по разным предметам материал (из максимума), имеющий отношение к своим интересам. 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802BC9" w:rsidRPr="00535F3E" w:rsidRDefault="00EA36DE" w:rsidP="00535F3E">
      <w:pPr>
        <w:widowControl w:val="0"/>
        <w:spacing w:line="276" w:lineRule="auto"/>
        <w:jc w:val="both"/>
      </w:pPr>
      <w:r w:rsidRPr="00535F3E">
        <w:t xml:space="preserve">         </w:t>
      </w:r>
      <w:r w:rsidR="00802BC9" w:rsidRPr="00535F3E">
        <w:t>Приобретать опыт участия в делах, приносящих пользу людям.</w:t>
      </w:r>
    </w:p>
    <w:p w:rsidR="00802BC9" w:rsidRPr="00535F3E" w:rsidRDefault="00EA36DE" w:rsidP="00535F3E">
      <w:pPr>
        <w:spacing w:line="276" w:lineRule="auto"/>
        <w:jc w:val="both"/>
      </w:pPr>
      <w:r w:rsidRPr="00535F3E">
        <w:t xml:space="preserve">         </w:t>
      </w:r>
      <w:r w:rsidR="00802BC9" w:rsidRPr="00535F3E">
        <w:t xml:space="preserve">Оценивать жизненные ситуации с точки зрения безопасного образа жизни и сохранения здоровья. </w:t>
      </w:r>
      <w:r w:rsidR="00B9612B" w:rsidRPr="00535F3E">
        <w:t xml:space="preserve">Учиться </w:t>
      </w:r>
      <w:r w:rsidR="00802BC9" w:rsidRPr="00535F3E">
        <w:t>выбирать стиль поведения, привычки, обеспечивающие безопасный образ жизни и сохранение своего здоровья, а также близких людей и окружающих.</w:t>
      </w:r>
    </w:p>
    <w:p w:rsidR="00802BC9" w:rsidRPr="00535F3E" w:rsidRDefault="00EA36DE" w:rsidP="00535F3E">
      <w:pPr>
        <w:pStyle w:val="a3"/>
        <w:spacing w:line="276" w:lineRule="auto"/>
        <w:ind w:left="0"/>
        <w:jc w:val="both"/>
        <w:rPr>
          <w:b w:val="0"/>
        </w:rPr>
      </w:pPr>
      <w:r w:rsidRPr="00535F3E">
        <w:rPr>
          <w:rFonts w:eastAsia="Calibri"/>
          <w:b w:val="0"/>
          <w:bCs w:val="0"/>
          <w:lang w:eastAsia="en-US"/>
        </w:rPr>
        <w:t xml:space="preserve">          </w:t>
      </w:r>
      <w:r w:rsidR="00802BC9" w:rsidRPr="00535F3E">
        <w:rPr>
          <w:rFonts w:eastAsia="Calibri"/>
          <w:b w:val="0"/>
          <w:bCs w:val="0"/>
          <w:lang w:eastAsia="en-US"/>
        </w:rPr>
        <w:t>Оценивать экологический риск взаимоотношений человека и природы</w:t>
      </w:r>
      <w:r w:rsidR="00802BC9" w:rsidRPr="00535F3E">
        <w:rPr>
          <w:b w:val="0"/>
          <w:bCs w:val="0"/>
        </w:rPr>
        <w:t>.</w:t>
      </w:r>
      <w:r w:rsidR="00802BC9" w:rsidRPr="00535F3E">
        <w:rPr>
          <w:rFonts w:eastAsia="Calibri"/>
          <w:b w:val="0"/>
          <w:bCs w:val="0"/>
          <w:lang w:eastAsia="en-US"/>
        </w:rPr>
        <w:t xml:space="preserve"> </w:t>
      </w:r>
      <w:r w:rsidRPr="00535F3E">
        <w:rPr>
          <w:b w:val="0"/>
        </w:rPr>
        <w:t xml:space="preserve">Формировать </w:t>
      </w:r>
      <w:r w:rsidR="00802BC9" w:rsidRPr="00535F3E">
        <w:rPr>
          <w:b w:val="0"/>
        </w:rPr>
        <w:t xml:space="preserve">экологическое мышление: умение оценивать свою деятельность и поступки других людей с точки зрения сохранения окружающей среды. </w:t>
      </w:r>
    </w:p>
    <w:p w:rsidR="00802BC9" w:rsidRPr="00535F3E" w:rsidRDefault="00802BC9" w:rsidP="00535F3E">
      <w:pPr>
        <w:pStyle w:val="3"/>
        <w:spacing w:before="0" w:line="276" w:lineRule="auto"/>
        <w:ind w:firstLine="851"/>
        <w:jc w:val="both"/>
        <w:rPr>
          <w:b w:val="0"/>
          <w:sz w:val="24"/>
          <w:szCs w:val="24"/>
        </w:rPr>
      </w:pPr>
      <w:r w:rsidRPr="00535F3E">
        <w:rPr>
          <w:b w:val="0"/>
          <w:sz w:val="24"/>
          <w:szCs w:val="24"/>
        </w:rPr>
        <w:t>Средством развития личностных результатов служит учебный материал и, прежде всего, продуктивные задания учебника, нацеленные на:</w:t>
      </w:r>
    </w:p>
    <w:p w:rsidR="00802BC9" w:rsidRPr="00535F3E" w:rsidRDefault="00B9612B" w:rsidP="00535F3E">
      <w:pPr>
        <w:pStyle w:val="3"/>
        <w:spacing w:before="0" w:line="276" w:lineRule="auto"/>
        <w:ind w:firstLine="851"/>
        <w:jc w:val="both"/>
        <w:rPr>
          <w:b w:val="0"/>
          <w:sz w:val="24"/>
          <w:szCs w:val="24"/>
        </w:rPr>
      </w:pPr>
      <w:r w:rsidRPr="00535F3E">
        <w:rPr>
          <w:b w:val="0"/>
          <w:sz w:val="24"/>
          <w:szCs w:val="24"/>
        </w:rPr>
        <w:t xml:space="preserve">- формирование </w:t>
      </w:r>
      <w:r w:rsidR="00802BC9" w:rsidRPr="00535F3E">
        <w:rPr>
          <w:b w:val="0"/>
          <w:sz w:val="24"/>
          <w:szCs w:val="24"/>
        </w:rPr>
        <w:t>основ научного мировоззрения и физического мышления;</w:t>
      </w:r>
    </w:p>
    <w:p w:rsidR="00802BC9" w:rsidRPr="00535F3E" w:rsidRDefault="00802BC9" w:rsidP="00535F3E">
      <w:pPr>
        <w:pStyle w:val="3"/>
        <w:spacing w:before="0" w:line="276" w:lineRule="auto"/>
        <w:ind w:firstLine="851"/>
        <w:jc w:val="both"/>
        <w:rPr>
          <w:b w:val="0"/>
          <w:sz w:val="24"/>
          <w:szCs w:val="24"/>
        </w:rPr>
      </w:pPr>
      <w:r w:rsidRPr="00535F3E">
        <w:rPr>
          <w:b w:val="0"/>
          <w:sz w:val="24"/>
          <w:szCs w:val="24"/>
        </w:rPr>
        <w:t>- воспитание убежденности в возможности диалектического познания природы;</w:t>
      </w:r>
    </w:p>
    <w:p w:rsidR="00EA36DE" w:rsidRPr="00535F3E" w:rsidRDefault="00802BC9" w:rsidP="00535F3E">
      <w:pPr>
        <w:pStyle w:val="3"/>
        <w:spacing w:before="0" w:line="276" w:lineRule="auto"/>
        <w:ind w:firstLine="851"/>
        <w:jc w:val="both"/>
        <w:rPr>
          <w:b w:val="0"/>
          <w:sz w:val="24"/>
          <w:szCs w:val="24"/>
        </w:rPr>
      </w:pPr>
      <w:r w:rsidRPr="00535F3E">
        <w:rPr>
          <w:b w:val="0"/>
          <w:sz w:val="24"/>
          <w:szCs w:val="24"/>
        </w:rPr>
        <w:t>- развитие интеллектуальных и творческих способностей.</w:t>
      </w:r>
    </w:p>
    <w:p w:rsidR="00802BC9" w:rsidRPr="00535F3E" w:rsidRDefault="00802BC9" w:rsidP="00535F3E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535F3E">
        <w:rPr>
          <w:sz w:val="24"/>
          <w:szCs w:val="24"/>
        </w:rPr>
        <w:t>Метапредметными результатами занятий является формирование универсальных учебных действий (УУД).</w:t>
      </w:r>
    </w:p>
    <w:p w:rsidR="00802BC9" w:rsidRPr="00535F3E" w:rsidRDefault="00802BC9" w:rsidP="00535F3E">
      <w:pPr>
        <w:widowControl w:val="0"/>
        <w:spacing w:line="276" w:lineRule="auto"/>
        <w:ind w:firstLine="851"/>
        <w:jc w:val="both"/>
        <w:rPr>
          <w:b/>
          <w:i/>
        </w:rPr>
      </w:pPr>
      <w:r w:rsidRPr="00535F3E">
        <w:rPr>
          <w:b/>
          <w:i/>
        </w:rPr>
        <w:t>Регулятивные УУД: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  <w:bCs w:val="0"/>
        </w:rPr>
      </w:pPr>
      <w:r w:rsidRPr="00535F3E">
        <w:rPr>
          <w:b w:val="0"/>
          <w:bCs w:val="0"/>
        </w:rPr>
        <w:t>Самостоятельно обнаруживать и формулировать проблему в классной и индивидуальной учебной деятельности.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  <w:bCs w:val="0"/>
        </w:rPr>
      </w:pPr>
      <w:r w:rsidRPr="00535F3E">
        <w:rPr>
          <w:b w:val="0"/>
          <w:bCs w:val="0"/>
        </w:rPr>
        <w:t xml:space="preserve">Выдвигать версии решения проблемы, осознавать конечный результат, выбирать из предложенных средств </w:t>
      </w:r>
      <w:r w:rsidR="00B9612B" w:rsidRPr="00535F3E">
        <w:rPr>
          <w:b w:val="0"/>
          <w:bCs w:val="0"/>
        </w:rPr>
        <w:t xml:space="preserve">и искать самостоятельно </w:t>
      </w:r>
      <w:r w:rsidRPr="00535F3E">
        <w:rPr>
          <w:b w:val="0"/>
          <w:bCs w:val="0"/>
        </w:rPr>
        <w:t>средства достижения цели.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  <w:bCs w:val="0"/>
        </w:rPr>
      </w:pPr>
      <w:r w:rsidRPr="00535F3E">
        <w:rPr>
          <w:b w:val="0"/>
          <w:bCs w:val="0"/>
        </w:rPr>
        <w:t xml:space="preserve">Составлять (индивидуально или в группе) план решения проблемы. 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  <w:bCs w:val="0"/>
        </w:rPr>
      </w:pPr>
      <w:r w:rsidRPr="00535F3E">
        <w:rPr>
          <w:b w:val="0"/>
          <w:bCs w:val="0"/>
        </w:rPr>
        <w:t xml:space="preserve">Работая по предложенному и (или) самостоятельно составленному плану, использовать наряду с основными </w:t>
      </w:r>
      <w:r w:rsidR="00B9612B" w:rsidRPr="00535F3E">
        <w:rPr>
          <w:b w:val="0"/>
          <w:bCs w:val="0"/>
        </w:rPr>
        <w:t xml:space="preserve">средствами и </w:t>
      </w:r>
      <w:r w:rsidRPr="00535F3E">
        <w:rPr>
          <w:b w:val="0"/>
          <w:bCs w:val="0"/>
        </w:rPr>
        <w:t>дополнительные: справочная литература, физические приборы, компьютер.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  <w:bCs w:val="0"/>
        </w:rPr>
      </w:pPr>
      <w:r w:rsidRPr="00535F3E">
        <w:rPr>
          <w:b w:val="0"/>
          <w:bCs w:val="0"/>
        </w:rPr>
        <w:t>Планировать свою индивидуальную образовательную траекторию.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  <w:bCs w:val="0"/>
        </w:rPr>
      </w:pPr>
      <w:r w:rsidRPr="00535F3E">
        <w:rPr>
          <w:b w:val="0"/>
          <w:bCs w:val="0"/>
        </w:rPr>
        <w:t xml:space="preserve">Работать по самостоятельно составленному плану, сверяясь с ним и целью деятельности, исправляя ошибки, используя самостоятельно подобранные средства. 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  <w:bCs w:val="0"/>
        </w:rPr>
      </w:pPr>
      <w:r w:rsidRPr="00535F3E">
        <w:rPr>
          <w:b w:val="0"/>
          <w:bCs w:val="0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  <w:bCs w:val="0"/>
        </w:rPr>
      </w:pPr>
      <w:r w:rsidRPr="00535F3E">
        <w:rPr>
          <w:b w:val="0"/>
          <w:bCs w:val="0"/>
        </w:rPr>
        <w:t>Уметь оценивать степень успешности своей индивидуальной образовательной деятельности.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  <w:bCs w:val="0"/>
        </w:rPr>
      </w:pPr>
      <w:r w:rsidRPr="00535F3E">
        <w:rPr>
          <w:b w:val="0"/>
          <w:bCs w:val="0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802BC9" w:rsidRPr="00535F3E" w:rsidRDefault="00802BC9" w:rsidP="00535F3E">
      <w:pPr>
        <w:pStyle w:val="3"/>
        <w:spacing w:before="0" w:line="276" w:lineRule="auto"/>
        <w:ind w:firstLine="851"/>
        <w:jc w:val="both"/>
        <w:rPr>
          <w:b w:val="0"/>
          <w:sz w:val="24"/>
          <w:szCs w:val="24"/>
        </w:rPr>
      </w:pPr>
      <w:r w:rsidRPr="00535F3E">
        <w:rPr>
          <w:b w:val="0"/>
          <w:i/>
          <w:sz w:val="24"/>
          <w:szCs w:val="24"/>
        </w:rPr>
        <w:t>Средством формирования</w:t>
      </w:r>
      <w:r w:rsidRPr="00535F3E">
        <w:rPr>
          <w:b w:val="0"/>
          <w:sz w:val="24"/>
          <w:szCs w:val="24"/>
        </w:rPr>
        <w:t xml:space="preserve"> регулятивных УУД служит соблюдение технологии проблемного диалога на этапе изучения нового материала</w:t>
      </w:r>
      <w:r w:rsidRPr="00535F3E">
        <w:rPr>
          <w:b w:val="0"/>
          <w:bCs/>
          <w:sz w:val="24"/>
          <w:szCs w:val="24"/>
        </w:rPr>
        <w:t xml:space="preserve"> и технология оценивания образовательных достижений (учебных успехов).</w:t>
      </w:r>
      <w:r w:rsidRPr="00535F3E">
        <w:rPr>
          <w:b w:val="0"/>
          <w:sz w:val="24"/>
          <w:szCs w:val="24"/>
        </w:rPr>
        <w:t xml:space="preserve"> </w:t>
      </w:r>
    </w:p>
    <w:p w:rsidR="00802BC9" w:rsidRPr="00535F3E" w:rsidRDefault="00802BC9" w:rsidP="00535F3E">
      <w:pPr>
        <w:widowControl w:val="0"/>
        <w:spacing w:line="276" w:lineRule="auto"/>
        <w:ind w:firstLine="851"/>
        <w:jc w:val="both"/>
        <w:rPr>
          <w:b/>
          <w:i/>
        </w:rPr>
      </w:pPr>
      <w:r w:rsidRPr="00535F3E">
        <w:rPr>
          <w:b/>
          <w:i/>
        </w:rPr>
        <w:t>Познавательные УУД: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  <w:bCs w:val="0"/>
        </w:rPr>
      </w:pPr>
      <w:r w:rsidRPr="00535F3E">
        <w:rPr>
          <w:b w:val="0"/>
          <w:bCs w:val="0"/>
        </w:rPr>
        <w:lastRenderedPageBreak/>
        <w:t>Анализировать, сравнивать, классифицировать и обобщать изученные понятия.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  <w:bCs w:val="0"/>
        </w:rPr>
      </w:pPr>
      <w:r w:rsidRPr="00535F3E">
        <w:rPr>
          <w:b w:val="0"/>
          <w:bCs w:val="0"/>
        </w:rPr>
        <w:t>Строить логичное рассуждение, включающее установление причинно-следственных связей.</w:t>
      </w:r>
    </w:p>
    <w:p w:rsidR="00802BC9" w:rsidRPr="00535F3E" w:rsidRDefault="00B9612B" w:rsidP="00535F3E">
      <w:pPr>
        <w:pStyle w:val="a3"/>
        <w:spacing w:line="276" w:lineRule="auto"/>
        <w:ind w:left="0" w:firstLine="851"/>
        <w:jc w:val="both"/>
        <w:rPr>
          <w:b w:val="0"/>
          <w:bCs w:val="0"/>
        </w:rPr>
      </w:pPr>
      <w:r w:rsidRPr="00535F3E">
        <w:rPr>
          <w:b w:val="0"/>
          <w:bCs w:val="0"/>
        </w:rPr>
        <w:t xml:space="preserve">Представлять информацию в виде </w:t>
      </w:r>
      <w:r w:rsidR="00802BC9" w:rsidRPr="00535F3E">
        <w:rPr>
          <w:b w:val="0"/>
          <w:bCs w:val="0"/>
        </w:rPr>
        <w:t>конспектов, таблиц, схем, графиков.</w:t>
      </w:r>
    </w:p>
    <w:p w:rsidR="00802BC9" w:rsidRPr="00535F3E" w:rsidRDefault="00B9612B" w:rsidP="00535F3E">
      <w:pPr>
        <w:pStyle w:val="a3"/>
        <w:spacing w:line="276" w:lineRule="auto"/>
        <w:ind w:left="0" w:firstLine="851"/>
        <w:jc w:val="both"/>
        <w:rPr>
          <w:b w:val="0"/>
          <w:bCs w:val="0"/>
        </w:rPr>
      </w:pPr>
      <w:r w:rsidRPr="00535F3E">
        <w:rPr>
          <w:b w:val="0"/>
          <w:bCs w:val="0"/>
        </w:rPr>
        <w:t xml:space="preserve">Преобразовывать информацию </w:t>
      </w:r>
      <w:r w:rsidR="00802BC9" w:rsidRPr="00535F3E">
        <w:rPr>
          <w:b w:val="0"/>
          <w:bCs w:val="0"/>
        </w:rPr>
        <w:t xml:space="preserve">из одного вида в другой и выбирать удобную для себя форму фиксации и представления информации. 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  <w:bCs w:val="0"/>
        </w:rPr>
      </w:pPr>
      <w:r w:rsidRPr="00535F3E">
        <w:rPr>
          <w:b w:val="0"/>
          <w:bCs w:val="0"/>
        </w:rPr>
        <w:t xml:space="preserve">Использовать различные виды чтения (изучающее, просмотровое, ознакомительное, поисковое), приемы слушания. 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  <w:bCs w:val="0"/>
        </w:rPr>
      </w:pPr>
      <w:r w:rsidRPr="00535F3E">
        <w:rPr>
          <w:b w:val="0"/>
          <w:bCs w:val="0"/>
        </w:rPr>
        <w:t xml:space="preserve">Самому создавать источники информации разного типа и для разных аудиторий, соблюдать правила информационной безопасности. 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  <w:bCs w:val="0"/>
        </w:rPr>
      </w:pPr>
      <w:r w:rsidRPr="00535F3E">
        <w:rPr>
          <w:b w:val="0"/>
          <w:bCs w:val="0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программно-аппаратные средства и сервисы.</w:t>
      </w:r>
    </w:p>
    <w:p w:rsidR="00802BC9" w:rsidRPr="00535F3E" w:rsidRDefault="00802BC9" w:rsidP="00535F3E">
      <w:pPr>
        <w:pStyle w:val="3"/>
        <w:spacing w:before="0" w:line="276" w:lineRule="auto"/>
        <w:ind w:firstLine="851"/>
        <w:jc w:val="both"/>
        <w:rPr>
          <w:b w:val="0"/>
          <w:sz w:val="24"/>
          <w:szCs w:val="24"/>
        </w:rPr>
      </w:pPr>
      <w:r w:rsidRPr="00535F3E">
        <w:rPr>
          <w:b w:val="0"/>
          <w:i/>
          <w:sz w:val="24"/>
          <w:szCs w:val="24"/>
        </w:rPr>
        <w:t>Средством формирования</w:t>
      </w:r>
      <w:r w:rsidRPr="00535F3E">
        <w:rPr>
          <w:b w:val="0"/>
          <w:sz w:val="24"/>
          <w:szCs w:val="24"/>
        </w:rPr>
        <w:t xml:space="preserve"> познавательных УУД служит учебный материал и прежде всего продуктивные задания учебника, нацеленные на:</w:t>
      </w:r>
    </w:p>
    <w:p w:rsidR="00802BC9" w:rsidRPr="00535F3E" w:rsidRDefault="00802BC9" w:rsidP="00535F3E">
      <w:pPr>
        <w:pStyle w:val="3"/>
        <w:spacing w:before="0" w:line="276" w:lineRule="auto"/>
        <w:ind w:firstLine="851"/>
        <w:jc w:val="both"/>
        <w:rPr>
          <w:sz w:val="24"/>
          <w:szCs w:val="24"/>
        </w:rPr>
      </w:pPr>
      <w:r w:rsidRPr="00535F3E">
        <w:rPr>
          <w:b w:val="0"/>
          <w:sz w:val="24"/>
          <w:szCs w:val="24"/>
        </w:rPr>
        <w:t>- проектирование и проведение наблюдения природных явлений с использованием необходимых измерительных приборов;</w:t>
      </w:r>
      <w:r w:rsidRPr="00535F3E">
        <w:rPr>
          <w:sz w:val="24"/>
          <w:szCs w:val="24"/>
        </w:rPr>
        <w:t xml:space="preserve"> </w:t>
      </w:r>
    </w:p>
    <w:p w:rsidR="00802BC9" w:rsidRPr="00535F3E" w:rsidRDefault="00802BC9" w:rsidP="00535F3E">
      <w:pPr>
        <w:pStyle w:val="3"/>
        <w:spacing w:before="0" w:line="276" w:lineRule="auto"/>
        <w:ind w:firstLine="851"/>
        <w:jc w:val="both"/>
        <w:rPr>
          <w:b w:val="0"/>
          <w:sz w:val="24"/>
          <w:szCs w:val="24"/>
        </w:rPr>
      </w:pPr>
      <w:r w:rsidRPr="00535F3E">
        <w:rPr>
          <w:b w:val="0"/>
          <w:sz w:val="24"/>
          <w:szCs w:val="24"/>
        </w:rPr>
        <w:t>- воспитание убеждённости в возможности диалектического познания природы;</w:t>
      </w:r>
    </w:p>
    <w:p w:rsidR="00802BC9" w:rsidRPr="00535F3E" w:rsidRDefault="00802BC9" w:rsidP="00535F3E">
      <w:pPr>
        <w:pStyle w:val="3"/>
        <w:spacing w:before="0" w:line="276" w:lineRule="auto"/>
        <w:ind w:firstLine="851"/>
        <w:jc w:val="both"/>
        <w:rPr>
          <w:b w:val="0"/>
          <w:sz w:val="24"/>
          <w:szCs w:val="24"/>
        </w:rPr>
      </w:pPr>
      <w:r w:rsidRPr="00535F3E">
        <w:rPr>
          <w:b w:val="0"/>
          <w:sz w:val="24"/>
          <w:szCs w:val="24"/>
        </w:rPr>
        <w:t>- применение полученных знаний и умений для решения практических задач повседневной жизни.</w:t>
      </w:r>
    </w:p>
    <w:p w:rsidR="00802BC9" w:rsidRPr="00535F3E" w:rsidRDefault="00802BC9" w:rsidP="00535F3E">
      <w:pPr>
        <w:widowControl w:val="0"/>
        <w:spacing w:line="276" w:lineRule="auto"/>
        <w:ind w:firstLine="851"/>
        <w:jc w:val="both"/>
        <w:rPr>
          <w:b/>
          <w:i/>
        </w:rPr>
      </w:pPr>
      <w:r w:rsidRPr="00535F3E">
        <w:rPr>
          <w:b/>
          <w:i/>
        </w:rPr>
        <w:t>Коммуникативные УУД: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  <w:bCs w:val="0"/>
        </w:rPr>
      </w:pPr>
      <w:r w:rsidRPr="00535F3E">
        <w:rPr>
          <w:b w:val="0"/>
          <w:bCs w:val="0"/>
        </w:rPr>
        <w:t xml:space="preserve">Отстаивая свою точку зрения, приводить аргументы, подтверждая их фактами. 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  <w:bCs w:val="0"/>
        </w:rPr>
      </w:pPr>
      <w:r w:rsidRPr="00535F3E">
        <w:rPr>
          <w:b w:val="0"/>
          <w:bCs w:val="0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  <w:bCs w:val="0"/>
        </w:rPr>
      </w:pPr>
      <w:r w:rsidRPr="00535F3E">
        <w:rPr>
          <w:b w:val="0"/>
          <w:bCs w:val="0"/>
        </w:rPr>
        <w:t>Учиться критично относиться к своему мнению, уметь признавать ошибочность своего мнения (если оно таково) и корректировать его.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  <w:bCs w:val="0"/>
        </w:rPr>
      </w:pPr>
      <w:r w:rsidRPr="00535F3E">
        <w:rPr>
          <w:b w:val="0"/>
          <w:bCs w:val="0"/>
        </w:rPr>
        <w:t xml:space="preserve">Различать в письменной и устной речи мнение (точку зрения), доказательства (аргументы, факты), гипотезы, аксиомы, теории. 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  <w:bCs w:val="0"/>
        </w:rPr>
      </w:pPr>
      <w:r w:rsidRPr="00535F3E">
        <w:rPr>
          <w:b w:val="0"/>
          <w:bCs w:val="0"/>
        </w:rPr>
        <w:t>Уметь взглянуть на ситуацию с иной позиции и договариваться с людьми иных позиций.</w:t>
      </w:r>
    </w:p>
    <w:p w:rsidR="00EA36DE" w:rsidRPr="00535F3E" w:rsidRDefault="00B9612B" w:rsidP="00535F3E">
      <w:pPr>
        <w:pStyle w:val="3"/>
        <w:spacing w:before="0" w:line="276" w:lineRule="auto"/>
        <w:ind w:firstLine="851"/>
        <w:jc w:val="both"/>
        <w:rPr>
          <w:b w:val="0"/>
          <w:sz w:val="24"/>
          <w:szCs w:val="24"/>
        </w:rPr>
      </w:pPr>
      <w:r w:rsidRPr="00535F3E">
        <w:rPr>
          <w:b w:val="0"/>
          <w:i/>
          <w:sz w:val="24"/>
          <w:szCs w:val="24"/>
        </w:rPr>
        <w:t xml:space="preserve">Средством </w:t>
      </w:r>
      <w:r w:rsidR="00802BC9" w:rsidRPr="00535F3E">
        <w:rPr>
          <w:b w:val="0"/>
          <w:i/>
          <w:sz w:val="24"/>
          <w:szCs w:val="24"/>
        </w:rPr>
        <w:t>формирования</w:t>
      </w:r>
      <w:r w:rsidR="00802BC9" w:rsidRPr="00535F3E">
        <w:rPr>
          <w:b w:val="0"/>
          <w:sz w:val="24"/>
          <w:szCs w:val="24"/>
        </w:rPr>
        <w:t xml:space="preserve"> коммуникативных УУД служит соблюдение технологии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802BC9" w:rsidRPr="00535F3E" w:rsidRDefault="00802BC9" w:rsidP="00535F3E">
      <w:pPr>
        <w:pStyle w:val="3"/>
        <w:spacing w:before="0" w:line="276" w:lineRule="auto"/>
        <w:ind w:firstLine="851"/>
        <w:jc w:val="both"/>
        <w:rPr>
          <w:b w:val="0"/>
          <w:sz w:val="24"/>
          <w:szCs w:val="24"/>
        </w:rPr>
      </w:pPr>
      <w:r w:rsidRPr="00535F3E">
        <w:rPr>
          <w:b w:val="0"/>
          <w:sz w:val="24"/>
          <w:szCs w:val="24"/>
        </w:rPr>
        <w:t>Предметными результатами</w:t>
      </w:r>
      <w:r w:rsidR="00EA36DE" w:rsidRPr="00535F3E">
        <w:rPr>
          <w:b w:val="0"/>
          <w:sz w:val="24"/>
          <w:szCs w:val="24"/>
        </w:rPr>
        <w:t xml:space="preserve"> изучения предмета </w:t>
      </w:r>
      <w:r w:rsidRPr="00535F3E">
        <w:rPr>
          <w:b w:val="0"/>
          <w:sz w:val="24"/>
          <w:szCs w:val="24"/>
        </w:rPr>
        <w:t>являются следующие умения</w:t>
      </w:r>
      <w:r w:rsidRPr="00535F3E">
        <w:rPr>
          <w:sz w:val="24"/>
          <w:szCs w:val="24"/>
        </w:rPr>
        <w:t>: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i/>
        </w:rPr>
      </w:pPr>
      <w:r w:rsidRPr="00535F3E">
        <w:rPr>
          <w:b w:val="0"/>
          <w:i/>
        </w:rPr>
        <w:t>Формирование основ научного мировоззрения и физического мышления</w:t>
      </w:r>
      <w:r w:rsidRPr="00535F3E">
        <w:rPr>
          <w:i/>
        </w:rPr>
        <w:t>: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</w:rPr>
      </w:pPr>
      <w:r w:rsidRPr="00535F3E">
        <w:rPr>
          <w:b w:val="0"/>
        </w:rPr>
        <w:t xml:space="preserve">- различать экспериментальный и теоретический способ познания природы; 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</w:rPr>
      </w:pPr>
      <w:r w:rsidRPr="00535F3E">
        <w:rPr>
          <w:b w:val="0"/>
        </w:rPr>
        <w:t xml:space="preserve">- понятие об атомно-молекулярном строении вещества и трёх состояниях вещества. </w:t>
      </w:r>
    </w:p>
    <w:p w:rsidR="00802BC9" w:rsidRPr="00535F3E" w:rsidRDefault="00802BC9" w:rsidP="00535F3E">
      <w:pPr>
        <w:pStyle w:val="a3"/>
        <w:spacing w:line="276" w:lineRule="auto"/>
        <w:ind w:left="0"/>
        <w:jc w:val="both"/>
        <w:rPr>
          <w:b w:val="0"/>
          <w:i/>
        </w:rPr>
      </w:pPr>
      <w:r w:rsidRPr="00535F3E">
        <w:rPr>
          <w:b w:val="0"/>
          <w:i/>
        </w:rPr>
        <w:t>Проектирование и проведение наблюдения природных явлений с использованием необходимых измерительных приборов: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  <w:color w:val="231F20"/>
        </w:rPr>
      </w:pPr>
      <w:r w:rsidRPr="00535F3E">
        <w:rPr>
          <w:b w:val="0"/>
          <w:color w:val="231F20"/>
        </w:rPr>
        <w:t>- оценивать абсолютную погрешность измерения, применять метод рядов;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  <w:color w:val="231F20"/>
        </w:rPr>
      </w:pPr>
      <w:r w:rsidRPr="00535F3E">
        <w:rPr>
          <w:b w:val="0"/>
          <w:color w:val="231F20"/>
        </w:rPr>
        <w:t>- проводить измерение</w:t>
      </w:r>
      <w:r w:rsidR="00EA36DE" w:rsidRPr="00535F3E">
        <w:rPr>
          <w:b w:val="0"/>
          <w:color w:val="231F20"/>
        </w:rPr>
        <w:t xml:space="preserve"> силы тяжести, силы упругости, </w:t>
      </w:r>
      <w:r w:rsidRPr="00535F3E">
        <w:rPr>
          <w:b w:val="0"/>
          <w:color w:val="231F20"/>
        </w:rPr>
        <w:t xml:space="preserve">силы трения; наблюдение зависимости давления столба жидкости в зависимости </w:t>
      </w:r>
      <w:r w:rsidR="00EA36DE" w:rsidRPr="00535F3E">
        <w:rPr>
          <w:b w:val="0"/>
          <w:color w:val="231F20"/>
        </w:rPr>
        <w:t xml:space="preserve">от плотности жидкости и высоты </w:t>
      </w:r>
      <w:r w:rsidRPr="00535F3E">
        <w:rPr>
          <w:b w:val="0"/>
          <w:color w:val="231F20"/>
        </w:rPr>
        <w:t xml:space="preserve">столба жидкости, наблюдение действия выталкивающей силы и её измерение.  </w:t>
      </w:r>
    </w:p>
    <w:p w:rsidR="00802BC9" w:rsidRPr="00535F3E" w:rsidRDefault="00802BC9" w:rsidP="00535F3E">
      <w:pPr>
        <w:pStyle w:val="a3"/>
        <w:spacing w:line="276" w:lineRule="auto"/>
        <w:ind w:left="0"/>
        <w:jc w:val="both"/>
      </w:pPr>
      <w:r w:rsidRPr="00535F3E">
        <w:rPr>
          <w:b w:val="0"/>
          <w:i/>
        </w:rPr>
        <w:t>Диалектический метод познания природы: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  <w:color w:val="231F20"/>
        </w:rPr>
      </w:pPr>
      <w:r w:rsidRPr="00535F3E">
        <w:rPr>
          <w:b w:val="0"/>
          <w:color w:val="231F20"/>
        </w:rPr>
        <w:t>-  оперировать</w:t>
      </w:r>
      <w:r w:rsidR="00EA36DE" w:rsidRPr="00535F3E">
        <w:rPr>
          <w:b w:val="0"/>
          <w:color w:val="231F20"/>
        </w:rPr>
        <w:t xml:space="preserve"> </w:t>
      </w:r>
      <w:r w:rsidRPr="00535F3E">
        <w:rPr>
          <w:b w:val="0"/>
          <w:color w:val="231F20"/>
        </w:rPr>
        <w:t xml:space="preserve">пространственно-временными масштабами мира, сведениями о строении Солнечной системы и представлениями о её формировании; 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  <w:color w:val="231F20"/>
        </w:rPr>
      </w:pPr>
      <w:r w:rsidRPr="00535F3E">
        <w:rPr>
          <w:b w:val="0"/>
          <w:color w:val="231F20"/>
        </w:rPr>
        <w:t xml:space="preserve">- обосновывать взаимосвязь характера теплового движения частиц вещества и </w:t>
      </w:r>
      <w:r w:rsidRPr="00535F3E">
        <w:rPr>
          <w:b w:val="0"/>
          <w:color w:val="231F20"/>
        </w:rPr>
        <w:lastRenderedPageBreak/>
        <w:t>свойств вещества.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b w:val="0"/>
          <w:i/>
        </w:rPr>
      </w:pPr>
      <w:r w:rsidRPr="00535F3E">
        <w:rPr>
          <w:b w:val="0"/>
          <w:i/>
        </w:rPr>
        <w:t>Развитие интеллектуальных и творческих способностей</w:t>
      </w:r>
    </w:p>
    <w:p w:rsidR="00802BC9" w:rsidRPr="00535F3E" w:rsidRDefault="00802BC9" w:rsidP="00535F3E">
      <w:pPr>
        <w:pStyle w:val="a3"/>
        <w:spacing w:line="276" w:lineRule="auto"/>
        <w:ind w:left="0" w:firstLine="851"/>
        <w:jc w:val="both"/>
        <w:rPr>
          <w:i/>
        </w:rPr>
      </w:pPr>
      <w:r w:rsidRPr="00535F3E">
        <w:rPr>
          <w:b w:val="0"/>
          <w:i/>
        </w:rPr>
        <w:t>Применение полученных знаний и умений для решения практических задач повседневной жиз</w:t>
      </w:r>
      <w:r w:rsidR="00EA36DE" w:rsidRPr="00535F3E">
        <w:rPr>
          <w:b w:val="0"/>
          <w:i/>
        </w:rPr>
        <w:t>ни</w:t>
      </w:r>
      <w:r w:rsidRPr="00535F3E">
        <w:rPr>
          <w:b w:val="0"/>
        </w:rPr>
        <w:t>.</w:t>
      </w:r>
    </w:p>
    <w:p w:rsidR="00802BC9" w:rsidRPr="00535F3E" w:rsidRDefault="00802BC9" w:rsidP="00535F3E">
      <w:pPr>
        <w:tabs>
          <w:tab w:val="left" w:pos="851"/>
          <w:tab w:val="left" w:pos="1134"/>
        </w:tabs>
        <w:spacing w:line="276" w:lineRule="auto"/>
        <w:ind w:firstLine="567"/>
        <w:jc w:val="both"/>
      </w:pPr>
      <w:r w:rsidRPr="00535F3E">
        <w:t>Программа</w:t>
      </w:r>
      <w:r w:rsidR="00B9612B" w:rsidRPr="00535F3E">
        <w:t xml:space="preserve"> предусматривает формирование у</w:t>
      </w:r>
      <w:r w:rsidR="00212017" w:rsidRPr="00535F3E">
        <w:t xml:space="preserve"> </w:t>
      </w:r>
      <w:r w:rsidRPr="00535F3E">
        <w:t xml:space="preserve">школьников следующих общеучебных умений и навыков, универсальных способов деятельности и ключевых компетенций: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802BC9" w:rsidRPr="00535F3E" w:rsidTr="00F04455">
        <w:trPr>
          <w:tblCellSpacing w:w="0" w:type="dxa"/>
        </w:trPr>
        <w:tc>
          <w:tcPr>
            <w:tcW w:w="5000" w:type="pct"/>
            <w:hideMark/>
          </w:tcPr>
          <w:p w:rsidR="00802BC9" w:rsidRPr="00535F3E" w:rsidRDefault="00802BC9" w:rsidP="00535F3E">
            <w:pPr>
              <w:spacing w:line="276" w:lineRule="auto"/>
              <w:jc w:val="both"/>
            </w:pPr>
            <w:r w:rsidRPr="00535F3E">
              <w:rPr>
                <w:i/>
                <w:iCs/>
              </w:rPr>
              <w:t>Познавательная деятельность:</w:t>
            </w:r>
          </w:p>
        </w:tc>
      </w:tr>
      <w:tr w:rsidR="00802BC9" w:rsidRPr="00535F3E" w:rsidTr="00F04455">
        <w:trPr>
          <w:tblCellSpacing w:w="0" w:type="dxa"/>
        </w:trPr>
        <w:tc>
          <w:tcPr>
            <w:tcW w:w="5000" w:type="pct"/>
            <w:hideMark/>
          </w:tcPr>
          <w:p w:rsidR="00802BC9" w:rsidRPr="00535F3E" w:rsidRDefault="00802BC9" w:rsidP="00535F3E">
            <w:pPr>
              <w:pStyle w:val="a5"/>
              <w:numPr>
                <w:ilvl w:val="0"/>
                <w:numId w:val="1"/>
              </w:numPr>
              <w:spacing w:after="0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F3E">
              <w:rPr>
                <w:rFonts w:ascii="Times New Roman" w:hAnsi="Times New Roman"/>
                <w:sz w:val="24"/>
                <w:szCs w:val="24"/>
              </w:rPr>
              <w:t>использование для познания окружающего мира различных естественно-научных методов: наблюдение, измерение, эксперимент, моделирование;</w:t>
            </w:r>
          </w:p>
        </w:tc>
      </w:tr>
      <w:tr w:rsidR="00802BC9" w:rsidRPr="00535F3E" w:rsidTr="00F04455">
        <w:trPr>
          <w:tblCellSpacing w:w="0" w:type="dxa"/>
        </w:trPr>
        <w:tc>
          <w:tcPr>
            <w:tcW w:w="5000" w:type="pct"/>
            <w:hideMark/>
          </w:tcPr>
          <w:p w:rsidR="00802BC9" w:rsidRPr="00535F3E" w:rsidRDefault="00802BC9" w:rsidP="00535F3E">
            <w:pPr>
              <w:pStyle w:val="a5"/>
              <w:numPr>
                <w:ilvl w:val="0"/>
                <w:numId w:val="1"/>
              </w:numPr>
              <w:spacing w:after="0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F3E">
              <w:rPr>
                <w:rFonts w:ascii="Times New Roman" w:hAnsi="Times New Roman"/>
                <w:sz w:val="24"/>
                <w:szCs w:val="24"/>
              </w:rPr>
              <w:t>формирование умений различать факты, гипотезы, причины, следствия, доказательства, законы, теории;</w:t>
            </w:r>
          </w:p>
        </w:tc>
      </w:tr>
      <w:tr w:rsidR="00802BC9" w:rsidRPr="00535F3E" w:rsidTr="00F04455">
        <w:trPr>
          <w:tblCellSpacing w:w="0" w:type="dxa"/>
        </w:trPr>
        <w:tc>
          <w:tcPr>
            <w:tcW w:w="5000" w:type="pct"/>
            <w:hideMark/>
          </w:tcPr>
          <w:p w:rsidR="00802BC9" w:rsidRPr="00535F3E" w:rsidRDefault="00802BC9" w:rsidP="00535F3E">
            <w:pPr>
              <w:pStyle w:val="a5"/>
              <w:numPr>
                <w:ilvl w:val="0"/>
                <w:numId w:val="1"/>
              </w:numPr>
              <w:spacing w:after="0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F3E">
              <w:rPr>
                <w:rFonts w:ascii="Times New Roman" w:hAnsi="Times New Roman"/>
                <w:sz w:val="24"/>
                <w:szCs w:val="24"/>
              </w:rPr>
              <w:t>овладение адекватными способами решения теоретических и экспериментальных задач;</w:t>
            </w:r>
          </w:p>
        </w:tc>
      </w:tr>
      <w:tr w:rsidR="00802BC9" w:rsidRPr="00535F3E" w:rsidTr="00F04455">
        <w:trPr>
          <w:tblCellSpacing w:w="0" w:type="dxa"/>
        </w:trPr>
        <w:tc>
          <w:tcPr>
            <w:tcW w:w="5000" w:type="pct"/>
            <w:hideMark/>
          </w:tcPr>
          <w:p w:rsidR="00802BC9" w:rsidRPr="00535F3E" w:rsidRDefault="00802BC9" w:rsidP="00535F3E">
            <w:pPr>
              <w:pStyle w:val="a5"/>
              <w:numPr>
                <w:ilvl w:val="0"/>
                <w:numId w:val="1"/>
              </w:numPr>
              <w:spacing w:after="0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F3E">
              <w:rPr>
                <w:rFonts w:ascii="Times New Roman" w:hAnsi="Times New Roman"/>
                <w:sz w:val="24"/>
                <w:szCs w:val="24"/>
              </w:rPr>
              <w:t>приобретение опыта выдвижения гипотез для объяснения известных фактов и экспериментальной проверки выдвигаемых гипотез.</w:t>
            </w:r>
          </w:p>
        </w:tc>
      </w:tr>
      <w:tr w:rsidR="00802BC9" w:rsidRPr="00535F3E" w:rsidTr="00F04455">
        <w:trPr>
          <w:tblCellSpacing w:w="0" w:type="dxa"/>
        </w:trPr>
        <w:tc>
          <w:tcPr>
            <w:tcW w:w="5000" w:type="pct"/>
            <w:hideMark/>
          </w:tcPr>
          <w:p w:rsidR="00802BC9" w:rsidRPr="00535F3E" w:rsidRDefault="00802BC9" w:rsidP="00535F3E">
            <w:pPr>
              <w:spacing w:line="276" w:lineRule="auto"/>
              <w:ind w:firstLine="851"/>
              <w:jc w:val="both"/>
            </w:pPr>
            <w:r w:rsidRPr="00535F3E">
              <w:rPr>
                <w:i/>
                <w:iCs/>
              </w:rPr>
              <w:t>Информационно-коммуникативная деятельность:</w:t>
            </w:r>
          </w:p>
        </w:tc>
      </w:tr>
      <w:tr w:rsidR="00802BC9" w:rsidRPr="00535F3E" w:rsidTr="00F04455">
        <w:trPr>
          <w:tblCellSpacing w:w="0" w:type="dxa"/>
        </w:trPr>
        <w:tc>
          <w:tcPr>
            <w:tcW w:w="5000" w:type="pct"/>
            <w:hideMark/>
          </w:tcPr>
          <w:p w:rsidR="00802BC9" w:rsidRPr="00535F3E" w:rsidRDefault="00802BC9" w:rsidP="00535F3E">
            <w:pPr>
              <w:pStyle w:val="a5"/>
              <w:numPr>
                <w:ilvl w:val="0"/>
                <w:numId w:val="2"/>
              </w:numPr>
              <w:spacing w:after="0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F3E">
              <w:rPr>
                <w:rFonts w:ascii="Times New Roman" w:hAnsi="Times New Roman"/>
                <w:sz w:val="24"/>
                <w:szCs w:val="24"/>
              </w:rPr>
      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      </w:r>
          </w:p>
        </w:tc>
      </w:tr>
      <w:tr w:rsidR="00802BC9" w:rsidRPr="00535F3E" w:rsidTr="00F04455">
        <w:trPr>
          <w:tblCellSpacing w:w="0" w:type="dxa"/>
        </w:trPr>
        <w:tc>
          <w:tcPr>
            <w:tcW w:w="5000" w:type="pct"/>
            <w:hideMark/>
          </w:tcPr>
          <w:p w:rsidR="00802BC9" w:rsidRPr="00535F3E" w:rsidRDefault="00802BC9" w:rsidP="00535F3E">
            <w:pPr>
              <w:pStyle w:val="a5"/>
              <w:numPr>
                <w:ilvl w:val="0"/>
                <w:numId w:val="2"/>
              </w:numPr>
              <w:spacing w:after="0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F3E">
              <w:rPr>
                <w:rFonts w:ascii="Times New Roman" w:hAnsi="Times New Roman"/>
                <w:sz w:val="24"/>
                <w:szCs w:val="24"/>
              </w:rPr>
              <w:t>использование для решения познавательных и коммуникативных задач различных источников информации.</w:t>
            </w:r>
          </w:p>
        </w:tc>
      </w:tr>
    </w:tbl>
    <w:p w:rsidR="00212017" w:rsidRPr="00535F3E" w:rsidRDefault="00212017" w:rsidP="00535F3E">
      <w:pPr>
        <w:spacing w:line="276" w:lineRule="auto"/>
        <w:jc w:val="both"/>
        <w:rPr>
          <w:b/>
        </w:rPr>
      </w:pPr>
    </w:p>
    <w:p w:rsidR="00212017" w:rsidRPr="00535F3E" w:rsidRDefault="00212017" w:rsidP="00535F3E">
      <w:pPr>
        <w:spacing w:line="276" w:lineRule="auto"/>
        <w:jc w:val="both"/>
        <w:rPr>
          <w:b/>
        </w:rPr>
      </w:pPr>
    </w:p>
    <w:p w:rsidR="00212017" w:rsidRPr="00535F3E" w:rsidRDefault="00212017" w:rsidP="00535F3E">
      <w:pPr>
        <w:spacing w:line="276" w:lineRule="auto"/>
        <w:jc w:val="center"/>
        <w:rPr>
          <w:b/>
        </w:rPr>
      </w:pPr>
      <w:r w:rsidRPr="00535F3E">
        <w:rPr>
          <w:b/>
        </w:rPr>
        <w:t>Тематическое планирование</w:t>
      </w:r>
    </w:p>
    <w:p w:rsidR="00212017" w:rsidRPr="00535F3E" w:rsidRDefault="00212017" w:rsidP="00535F3E">
      <w:pPr>
        <w:spacing w:line="276" w:lineRule="auto"/>
        <w:ind w:firstLine="567"/>
        <w:jc w:val="both"/>
      </w:pPr>
    </w:p>
    <w:tbl>
      <w:tblPr>
        <w:tblStyle w:val="af0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54"/>
        <w:gridCol w:w="3133"/>
        <w:gridCol w:w="992"/>
        <w:gridCol w:w="2126"/>
        <w:gridCol w:w="3227"/>
      </w:tblGrid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before="100" w:beforeAutospacing="1" w:after="100" w:afterAutospacing="1" w:line="276" w:lineRule="auto"/>
              <w:jc w:val="both"/>
            </w:pPr>
            <w:r w:rsidRPr="00535F3E">
              <w:t>№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spacing w:before="100" w:beforeAutospacing="1" w:after="100" w:afterAutospacing="1" w:line="276" w:lineRule="auto"/>
              <w:jc w:val="both"/>
            </w:pPr>
            <w:r w:rsidRPr="00535F3E">
              <w:t>Наименование темы внеурочной деятельности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before="100" w:beforeAutospacing="1" w:after="100" w:afterAutospacing="1" w:line="276" w:lineRule="auto"/>
              <w:jc w:val="both"/>
            </w:pPr>
            <w:r w:rsidRPr="00535F3E">
              <w:t>Кол-во часов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before="100" w:beforeAutospacing="1" w:after="100" w:afterAutospacing="1" w:line="276" w:lineRule="auto"/>
              <w:jc w:val="both"/>
            </w:pPr>
            <w:r w:rsidRPr="00535F3E">
              <w:t>Форма проведения занятий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before="100" w:beforeAutospacing="1" w:after="100" w:afterAutospacing="1" w:line="276" w:lineRule="auto"/>
              <w:jc w:val="both"/>
            </w:pPr>
            <w:r w:rsidRPr="00535F3E">
              <w:t>Электронные ресурсы</w:t>
            </w:r>
          </w:p>
        </w:tc>
      </w:tr>
      <w:tr w:rsidR="00212017" w:rsidRPr="00535F3E" w:rsidTr="00212017">
        <w:tc>
          <w:tcPr>
            <w:tcW w:w="10032" w:type="dxa"/>
            <w:gridSpan w:val="5"/>
          </w:tcPr>
          <w:p w:rsidR="00212017" w:rsidRPr="00535F3E" w:rsidRDefault="00212017" w:rsidP="00535F3E">
            <w:pPr>
              <w:spacing w:before="100" w:beforeAutospacing="1" w:after="100" w:afterAutospacing="1" w:line="276" w:lineRule="auto"/>
              <w:jc w:val="both"/>
            </w:pPr>
            <w:r w:rsidRPr="00535F3E">
              <w:t>Раздел 1. Введение</w:t>
            </w: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История открытия науки химии (видеофильм)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Беседа, просмотр фильма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2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3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“Знакомство с лабораторным оборудованием, правилами нагревания”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Беседа, практикум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4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Как обнаружить вещество или что такое аналитика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10032" w:type="dxa"/>
            <w:gridSpan w:val="5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rPr>
                <w:bCs/>
              </w:rPr>
              <w:t>Раздел 2. Скучная? Нет, интересная!  (16 часов)</w:t>
            </w: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5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микромир 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6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Тела и вещества. Свойства веществ.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Беседа, опрос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7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Путешествие одной капли (о круговороте воды)</w:t>
            </w:r>
          </w:p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Я - лаборант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Беседа, практикум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lastRenderedPageBreak/>
              <w:t>8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“Изучение свойств воды”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Беседа, практикум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9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Знакомство с химическими элементами металлами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https://blog.fenix.help/zalipatelnaya-nauka/pravila-chteniya-ispolzovaniya-tablitsy-mendeleyeva</w:t>
            </w: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10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Откуда на меди черный налет?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11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Как удалить ржавчину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Беседа, практикум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12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Пять  рассказов о золоте, серебре и других металлах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13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Знакомство с химическими элементами неметаллами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https://dzen.ru/a/X1-wEIsPI0LlqI9P</w:t>
            </w: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14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Волшебная сера (видеофильм)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Просмотр фильма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15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А ну- ка, отгадай!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Викторина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16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Химическое лото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Беседа, презентация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17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 xml:space="preserve">Углерод 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18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 xml:space="preserve"> Опыты со стеклом                                                                                             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Беседа, практикум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19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 xml:space="preserve"> Жидкое стекло                                                                             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20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Закладка опыта «Выращивание кристаллов»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Беседа, практикум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10032" w:type="dxa"/>
            <w:gridSpan w:val="5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rPr>
                <w:bCs/>
              </w:rPr>
              <w:t>Раздел 3. Химия на кухне (3 часа)</w:t>
            </w: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21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Опыты пищевыми продуктами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22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Карамелизация сахара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23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Глюкоза из крахмала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10032" w:type="dxa"/>
            <w:gridSpan w:val="5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4. Скорая помощь на дому (5 часов)</w:t>
            </w: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24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Как избавиться от мух и комаров?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25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Как удалить пятна?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Беседа, практикум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26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Что такое накипь и как с ней бороться?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https://studfile.net/preview/8554820/page:3/</w:t>
            </w: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27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Основы химической чистки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28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Когда вода не тушит огонь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10032" w:type="dxa"/>
            <w:gridSpan w:val="5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rPr>
                <w:bCs/>
              </w:rPr>
              <w:t>Раздел 5. Домашняя аптечка (4 часа)</w:t>
            </w: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29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домашней аптечки. 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30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растения.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https://www.kp.ru/doctor/narodnaya-meditsina/lekarstvennye-rasteniya/</w:t>
            </w: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31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№3” Помоги себе сам”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Беседа, практикум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32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 xml:space="preserve">Растения-индикаторы, </w:t>
            </w:r>
            <w:r w:rsidRPr="00535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растения-рудознатцы.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lastRenderedPageBreak/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10032" w:type="dxa"/>
            <w:gridSpan w:val="5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6. «Широко простирает химия руки свои в дела человеческие…»  (2 часа)</w:t>
            </w: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33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Прошлое, настоящее и будущее.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  <w:tr w:rsidR="00212017" w:rsidRPr="00535F3E" w:rsidTr="00212017">
        <w:tc>
          <w:tcPr>
            <w:tcW w:w="554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34</w:t>
            </w:r>
          </w:p>
        </w:tc>
        <w:tc>
          <w:tcPr>
            <w:tcW w:w="3133" w:type="dxa"/>
          </w:tcPr>
          <w:p w:rsidR="00212017" w:rsidRPr="00535F3E" w:rsidRDefault="00212017" w:rsidP="00535F3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E">
              <w:rPr>
                <w:rFonts w:ascii="Times New Roman" w:hAnsi="Times New Roman" w:cs="Times New Roman"/>
                <w:sz w:val="24"/>
                <w:szCs w:val="24"/>
              </w:rPr>
              <w:t>Экологические катастрофы и способы их устранения.</w:t>
            </w:r>
          </w:p>
        </w:tc>
        <w:tc>
          <w:tcPr>
            <w:tcW w:w="992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1</w:t>
            </w:r>
          </w:p>
        </w:tc>
        <w:tc>
          <w:tcPr>
            <w:tcW w:w="2126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  <w:r w:rsidRPr="00535F3E">
              <w:t>Беседа</w:t>
            </w:r>
          </w:p>
        </w:tc>
        <w:tc>
          <w:tcPr>
            <w:tcW w:w="3227" w:type="dxa"/>
          </w:tcPr>
          <w:p w:rsidR="00212017" w:rsidRPr="00535F3E" w:rsidRDefault="00212017" w:rsidP="00535F3E">
            <w:pPr>
              <w:spacing w:line="276" w:lineRule="auto"/>
              <w:jc w:val="both"/>
            </w:pPr>
          </w:p>
        </w:tc>
      </w:tr>
    </w:tbl>
    <w:p w:rsidR="00212017" w:rsidRPr="00535F3E" w:rsidRDefault="00212017" w:rsidP="00535F3E">
      <w:pPr>
        <w:spacing w:before="100" w:beforeAutospacing="1" w:after="100" w:afterAutospacing="1" w:line="276" w:lineRule="auto"/>
        <w:jc w:val="both"/>
      </w:pPr>
    </w:p>
    <w:p w:rsidR="00212017" w:rsidRPr="00535F3E" w:rsidRDefault="00212017" w:rsidP="00535F3E">
      <w:pPr>
        <w:spacing w:before="100" w:beforeAutospacing="1" w:after="100" w:afterAutospacing="1" w:line="276" w:lineRule="auto"/>
        <w:jc w:val="both"/>
      </w:pPr>
    </w:p>
    <w:p w:rsidR="00495F9F" w:rsidRPr="00535F3E" w:rsidRDefault="00495F9F" w:rsidP="00535F3E">
      <w:pPr>
        <w:pStyle w:val="a8"/>
        <w:spacing w:line="276" w:lineRule="auto"/>
        <w:jc w:val="both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w:rsidR="00495F9F" w:rsidRPr="00535F3E" w:rsidSect="00212017">
      <w:pgSz w:w="11906" w:h="16838"/>
      <w:pgMar w:top="709" w:right="707" w:bottom="1135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606" w:rsidRDefault="00953606">
      <w:r>
        <w:separator/>
      </w:r>
    </w:p>
  </w:endnote>
  <w:endnote w:type="continuationSeparator" w:id="0">
    <w:p w:rsidR="00953606" w:rsidRDefault="0095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606" w:rsidRDefault="00953606">
      <w:r>
        <w:separator/>
      </w:r>
    </w:p>
  </w:footnote>
  <w:footnote w:type="continuationSeparator" w:id="0">
    <w:p w:rsidR="00953606" w:rsidRDefault="00953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6060">
    <w:multiLevelType w:val="hybridMultilevel"/>
    <w:lvl w:ilvl="0" w:tplc="65043323">
      <w:start w:val="1"/>
      <w:numFmt w:val="decimal"/>
      <w:lvlText w:val="%1."/>
      <w:lvlJc w:val="left"/>
      <w:pPr>
        <w:ind w:left="720" w:hanging="360"/>
      </w:pPr>
    </w:lvl>
    <w:lvl w:ilvl="1" w:tplc="65043323" w:tentative="1">
      <w:start w:val="1"/>
      <w:numFmt w:val="lowerLetter"/>
      <w:lvlText w:val="%2."/>
      <w:lvlJc w:val="left"/>
      <w:pPr>
        <w:ind w:left="1440" w:hanging="360"/>
      </w:pPr>
    </w:lvl>
    <w:lvl w:ilvl="2" w:tplc="65043323" w:tentative="1">
      <w:start w:val="1"/>
      <w:numFmt w:val="lowerRoman"/>
      <w:lvlText w:val="%3."/>
      <w:lvlJc w:val="right"/>
      <w:pPr>
        <w:ind w:left="2160" w:hanging="180"/>
      </w:pPr>
    </w:lvl>
    <w:lvl w:ilvl="3" w:tplc="65043323" w:tentative="1">
      <w:start w:val="1"/>
      <w:numFmt w:val="decimal"/>
      <w:lvlText w:val="%4."/>
      <w:lvlJc w:val="left"/>
      <w:pPr>
        <w:ind w:left="2880" w:hanging="360"/>
      </w:pPr>
    </w:lvl>
    <w:lvl w:ilvl="4" w:tplc="65043323" w:tentative="1">
      <w:start w:val="1"/>
      <w:numFmt w:val="lowerLetter"/>
      <w:lvlText w:val="%5."/>
      <w:lvlJc w:val="left"/>
      <w:pPr>
        <w:ind w:left="3600" w:hanging="360"/>
      </w:pPr>
    </w:lvl>
    <w:lvl w:ilvl="5" w:tplc="65043323" w:tentative="1">
      <w:start w:val="1"/>
      <w:numFmt w:val="lowerRoman"/>
      <w:lvlText w:val="%6."/>
      <w:lvlJc w:val="right"/>
      <w:pPr>
        <w:ind w:left="4320" w:hanging="180"/>
      </w:pPr>
    </w:lvl>
    <w:lvl w:ilvl="6" w:tplc="65043323" w:tentative="1">
      <w:start w:val="1"/>
      <w:numFmt w:val="decimal"/>
      <w:lvlText w:val="%7."/>
      <w:lvlJc w:val="left"/>
      <w:pPr>
        <w:ind w:left="5040" w:hanging="360"/>
      </w:pPr>
    </w:lvl>
    <w:lvl w:ilvl="7" w:tplc="65043323" w:tentative="1">
      <w:start w:val="1"/>
      <w:numFmt w:val="lowerLetter"/>
      <w:lvlText w:val="%8."/>
      <w:lvlJc w:val="left"/>
      <w:pPr>
        <w:ind w:left="5760" w:hanging="360"/>
      </w:pPr>
    </w:lvl>
    <w:lvl w:ilvl="8" w:tplc="650433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59">
    <w:multiLevelType w:val="hybridMultilevel"/>
    <w:lvl w:ilvl="0" w:tplc="99052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6E1BE7"/>
    <w:multiLevelType w:val="hybridMultilevel"/>
    <w:tmpl w:val="5C86E9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A2DED"/>
    <w:multiLevelType w:val="hybridMultilevel"/>
    <w:tmpl w:val="EEA4A630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0008"/>
    <w:multiLevelType w:val="hybridMultilevel"/>
    <w:tmpl w:val="C7F21192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30900"/>
    <w:multiLevelType w:val="multilevel"/>
    <w:tmpl w:val="E700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0E339E"/>
    <w:multiLevelType w:val="multilevel"/>
    <w:tmpl w:val="E7F66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0A6356F"/>
    <w:multiLevelType w:val="multilevel"/>
    <w:tmpl w:val="4B32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585AB3"/>
    <w:multiLevelType w:val="hybridMultilevel"/>
    <w:tmpl w:val="0EF4EDAA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E105A"/>
    <w:multiLevelType w:val="multilevel"/>
    <w:tmpl w:val="F52A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26059">
    <w:abstractNumId w:val="26059"/>
  </w:num>
  <w:num w:numId="26060">
    <w:abstractNumId w:val="2606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C9"/>
    <w:rsid w:val="00083A08"/>
    <w:rsid w:val="000A7704"/>
    <w:rsid w:val="000C51AB"/>
    <w:rsid w:val="00212017"/>
    <w:rsid w:val="002B4762"/>
    <w:rsid w:val="00332067"/>
    <w:rsid w:val="00390C00"/>
    <w:rsid w:val="00495F9F"/>
    <w:rsid w:val="004C6B96"/>
    <w:rsid w:val="0052678E"/>
    <w:rsid w:val="00535F3E"/>
    <w:rsid w:val="006350E8"/>
    <w:rsid w:val="006B2F71"/>
    <w:rsid w:val="006F4498"/>
    <w:rsid w:val="007072AE"/>
    <w:rsid w:val="007314EB"/>
    <w:rsid w:val="007A20A0"/>
    <w:rsid w:val="00802BC9"/>
    <w:rsid w:val="00825ADD"/>
    <w:rsid w:val="008D2119"/>
    <w:rsid w:val="0091434C"/>
    <w:rsid w:val="00953606"/>
    <w:rsid w:val="00B9612B"/>
    <w:rsid w:val="00BC18E4"/>
    <w:rsid w:val="00C34424"/>
    <w:rsid w:val="00C837EA"/>
    <w:rsid w:val="00DE3C2A"/>
    <w:rsid w:val="00E32650"/>
    <w:rsid w:val="00EA36DE"/>
    <w:rsid w:val="00F3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3108"/>
  <w15:docId w15:val="{785B15D4-FEE3-4A43-92B3-7E03F5A5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2BC9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802B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802BC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02B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802B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802B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2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802BC9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802BC9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9">
    <w:name w:val="Strong"/>
    <w:uiPriority w:val="22"/>
    <w:qFormat/>
    <w:rsid w:val="00802BC9"/>
    <w:rPr>
      <w:b/>
      <w:bCs/>
    </w:rPr>
  </w:style>
  <w:style w:type="paragraph" w:styleId="aa">
    <w:name w:val="footer"/>
    <w:basedOn w:val="a"/>
    <w:link w:val="ab"/>
    <w:uiPriority w:val="99"/>
    <w:unhideWhenUsed/>
    <w:rsid w:val="00802B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2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02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1434C"/>
  </w:style>
  <w:style w:type="character" w:styleId="ad">
    <w:name w:val="Hyperlink"/>
    <w:basedOn w:val="a0"/>
    <w:uiPriority w:val="99"/>
    <w:semiHidden/>
    <w:unhideWhenUsed/>
    <w:rsid w:val="0091434C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314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14E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B9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589588752" Type="http://schemas.openxmlformats.org/officeDocument/2006/relationships/comments" Target="comments.xml"/><Relationship Id="rId998909068" Type="http://schemas.microsoft.com/office/2011/relationships/commentsExtended" Target="commentsExtended.xml"/><Relationship Id="rId90725391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nrnZ0MZ5iqfeJ8fdWLlvl3l2Jf0=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89588752"/>
            <mdssi:RelationshipReference SourceId="rId998909068"/>
            <mdssi:RelationshipReference SourceId="rId907253912"/>
          </Transform>
          <Transform Algorithm="http://www.w3.org/TR/2001/REC-xml-c14n-20010315"/>
        </Transforms>
        <DigestMethod Algorithm="http://www.w3.org/2000/09/xmldsig#sha1"/>
        <DigestValue>sNGEMFF5gi4R/8nH/m5seYRbmBQ=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nV8ajMfM/wshQ/xJOIVOgwTBvcM=</DigestValue>
      </Reference>
      <Reference URI="/word/endnotes.xml?ContentType=application/vnd.openxmlformats-officedocument.wordprocessingml.endnotes+xml">
        <DigestMethod Algorithm="http://www.w3.org/2000/09/xmldsig#sha1"/>
        <DigestValue>d9clK/tyydCg4BhaPK7ZRloVCXY=</DigestValue>
      </Reference>
      <Reference URI="/word/fontTable.xml?ContentType=application/vnd.openxmlformats-officedocument.wordprocessingml.fontTable+xml">
        <DigestMethod Algorithm="http://www.w3.org/2000/09/xmldsig#sha1"/>
        <DigestValue>ZWDSMSKm/Ii7lricDy6lxHdeyS8=</DigestValue>
      </Reference>
      <Reference URI="/word/footnotes.xml?ContentType=application/vnd.openxmlformats-officedocument.wordprocessingml.footnotes+xml">
        <DigestMethod Algorithm="http://www.w3.org/2000/09/xmldsig#sha1"/>
        <DigestValue>K/DhyhmzEJetirNvgO8jw/6w1fM=</DigestValue>
      </Reference>
      <Reference URI="/word/numbering.xml?ContentType=application/vnd.openxmlformats-officedocument.wordprocessingml.numbering+xml">
        <DigestMethod Algorithm="http://www.w3.org/2000/09/xmldsig#sha1"/>
        <DigestValue>qlxcbSpUk3U8VfwvPhqobOhcT28=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r1h+QeXJrfbWnk35TWd+qqyMGF8=</DigestValue>
      </Reference>
      <Reference URI="/word/styles.xml?ContentType=application/vnd.openxmlformats-officedocument.wordprocessingml.styles+xml">
        <DigestMethod Algorithm="http://www.w3.org/2000/09/xmldsig#sha1"/>
        <DigestValue>27fYqlMDKs2Ipm1A37JNO2RC808=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icGZnrdoAKRDHpjZwNsGpabsZfs=</DigestValue>
      </Reference>
    </Manifest>
    <SignatureProperties>
      <SignatureProperty Id="idSignatureTime" Target="#idPackageSignature">
        <mdssi:SignatureTime>
          <mdssi:Format>YYYY-MM-DDThh:mm:ssTZD</mdssi:Format>
          <mdssi:Value>2023-11-07T04:23:48Z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2015-09-30T16:36:00Z</cp:lastPrinted>
  <dcterms:created xsi:type="dcterms:W3CDTF">2015-08-16T12:47:00Z</dcterms:created>
  <dcterms:modified xsi:type="dcterms:W3CDTF">2023-11-01T23:28:00Z</dcterms:modified>
</cp:coreProperties>
</file>