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4E" w:rsidRPr="00E21953" w:rsidRDefault="00E21953">
      <w:pPr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19275" cy="89249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261" cy="892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53" w:rsidRPr="00E21953" w:rsidRDefault="00E21953">
      <w:pPr>
        <w:rPr>
          <w:rFonts w:ascii="Times New Roman" w:hAnsi="Times New Roman"/>
          <w:sz w:val="24"/>
          <w:szCs w:val="24"/>
        </w:rPr>
      </w:pPr>
    </w:p>
    <w:p w:rsidR="00E21953" w:rsidRPr="00717E57" w:rsidRDefault="00E21953" w:rsidP="00E21953">
      <w:pPr>
        <w:keepNext/>
        <w:keepLines/>
        <w:spacing w:after="47" w:line="265" w:lineRule="auto"/>
        <w:ind w:left="142" w:right="718" w:hanging="1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E21953" w:rsidRPr="00717E57" w:rsidRDefault="00E21953" w:rsidP="00E21953">
      <w:pPr>
        <w:spacing w:after="111" w:line="259" w:lineRule="auto"/>
        <w:ind w:left="63"/>
        <w:jc w:val="center"/>
        <w:rPr>
          <w:rFonts w:ascii="Times New Roman" w:hAnsi="Times New Roman"/>
          <w:sz w:val="24"/>
          <w:szCs w:val="24"/>
        </w:rPr>
      </w:pPr>
    </w:p>
    <w:p w:rsidR="00E21953" w:rsidRPr="00717E57" w:rsidRDefault="00E21953" w:rsidP="00E21953">
      <w:pPr>
        <w:spacing w:after="89"/>
        <w:ind w:firstLine="284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>1. Целевой раздел</w:t>
      </w:r>
    </w:p>
    <w:p w:rsidR="00E21953" w:rsidRPr="00717E57" w:rsidRDefault="00E21953" w:rsidP="00E21953">
      <w:pPr>
        <w:numPr>
          <w:ilvl w:val="1"/>
          <w:numId w:val="33"/>
        </w:numPr>
        <w:spacing w:after="108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Пояснительная зап</w:t>
      </w:r>
      <w:r>
        <w:rPr>
          <w:rFonts w:ascii="Times New Roman" w:hAnsi="Times New Roman"/>
          <w:sz w:val="24"/>
          <w:szCs w:val="24"/>
        </w:rPr>
        <w:t>иска…………………………………………………………………</w:t>
      </w:r>
      <w:r w:rsidR="000E49C3">
        <w:rPr>
          <w:rFonts w:ascii="Times New Roman" w:hAnsi="Times New Roman"/>
          <w:sz w:val="24"/>
          <w:szCs w:val="24"/>
        </w:rPr>
        <w:t>…</w:t>
      </w:r>
      <w:r w:rsidRPr="00717E57">
        <w:rPr>
          <w:rFonts w:ascii="Times New Roman" w:hAnsi="Times New Roman"/>
          <w:sz w:val="24"/>
          <w:szCs w:val="24"/>
        </w:rPr>
        <w:t xml:space="preserve">3 </w:t>
      </w:r>
    </w:p>
    <w:p w:rsidR="00E21953" w:rsidRPr="00717E57" w:rsidRDefault="00E21953" w:rsidP="00E21953">
      <w:pPr>
        <w:numPr>
          <w:ilvl w:val="1"/>
          <w:numId w:val="33"/>
        </w:numPr>
        <w:spacing w:after="108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Аннотация прогр</w:t>
      </w:r>
      <w:r>
        <w:rPr>
          <w:rFonts w:ascii="Times New Roman" w:hAnsi="Times New Roman"/>
          <w:sz w:val="24"/>
          <w:szCs w:val="24"/>
        </w:rPr>
        <w:t>аммы………………………………………………………………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="000E49C3">
        <w:rPr>
          <w:rFonts w:ascii="Times New Roman" w:hAnsi="Times New Roman"/>
          <w:sz w:val="24"/>
          <w:szCs w:val="24"/>
        </w:rPr>
        <w:t>….</w:t>
      </w:r>
      <w:proofErr w:type="gramEnd"/>
      <w:r w:rsidRPr="00717E57">
        <w:rPr>
          <w:rFonts w:ascii="Times New Roman" w:hAnsi="Times New Roman"/>
          <w:sz w:val="24"/>
          <w:szCs w:val="24"/>
        </w:rPr>
        <w:t>3</w:t>
      </w:r>
    </w:p>
    <w:p w:rsidR="00E21953" w:rsidRPr="00717E57" w:rsidRDefault="00E21953" w:rsidP="00E21953">
      <w:pPr>
        <w:numPr>
          <w:ilvl w:val="1"/>
          <w:numId w:val="33"/>
        </w:numPr>
        <w:spacing w:after="108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Актуальность программы. Перечень норма</w:t>
      </w:r>
      <w:r>
        <w:rPr>
          <w:rFonts w:ascii="Times New Roman" w:hAnsi="Times New Roman"/>
          <w:sz w:val="24"/>
          <w:szCs w:val="24"/>
        </w:rPr>
        <w:t>тивно-правовых актов…………………</w:t>
      </w:r>
      <w:r w:rsidR="000E49C3">
        <w:rPr>
          <w:rFonts w:ascii="Times New Roman" w:hAnsi="Times New Roman"/>
          <w:sz w:val="24"/>
          <w:szCs w:val="24"/>
        </w:rPr>
        <w:t>…</w:t>
      </w:r>
      <w:r w:rsidRPr="00717E57">
        <w:rPr>
          <w:rFonts w:ascii="Times New Roman" w:hAnsi="Times New Roman"/>
          <w:sz w:val="24"/>
          <w:szCs w:val="24"/>
        </w:rPr>
        <w:t>3</w:t>
      </w:r>
    </w:p>
    <w:p w:rsidR="00E21953" w:rsidRPr="00717E57" w:rsidRDefault="00E21953" w:rsidP="00E21953">
      <w:pPr>
        <w:numPr>
          <w:ilvl w:val="1"/>
          <w:numId w:val="33"/>
        </w:numPr>
        <w:spacing w:after="108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Новизна прогр</w:t>
      </w:r>
      <w:r>
        <w:rPr>
          <w:rFonts w:ascii="Times New Roman" w:hAnsi="Times New Roman"/>
          <w:sz w:val="24"/>
          <w:szCs w:val="24"/>
        </w:rPr>
        <w:t>аммы…………………………………………………………………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…...</w:t>
      </w:r>
      <w:r w:rsidR="000E49C3">
        <w:rPr>
          <w:rFonts w:ascii="Times New Roman" w:hAnsi="Times New Roman"/>
          <w:sz w:val="24"/>
          <w:szCs w:val="24"/>
        </w:rPr>
        <w:t>.</w:t>
      </w:r>
      <w:proofErr w:type="gramEnd"/>
      <w:r w:rsidR="000E49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</w:p>
    <w:p w:rsidR="00E21953" w:rsidRPr="00717E57" w:rsidRDefault="00E21953" w:rsidP="00E21953">
      <w:pPr>
        <w:numPr>
          <w:ilvl w:val="1"/>
          <w:numId w:val="33"/>
        </w:numPr>
        <w:spacing w:after="108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Адресат программ</w:t>
      </w:r>
      <w:r>
        <w:rPr>
          <w:rFonts w:ascii="Times New Roman" w:hAnsi="Times New Roman"/>
          <w:sz w:val="24"/>
          <w:szCs w:val="24"/>
        </w:rPr>
        <w:t>ы…………………………………………………………………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…...</w:t>
      </w:r>
      <w:r w:rsidR="000E49C3">
        <w:rPr>
          <w:rFonts w:ascii="Times New Roman" w:hAnsi="Times New Roman"/>
          <w:sz w:val="24"/>
          <w:szCs w:val="24"/>
        </w:rPr>
        <w:t>.</w:t>
      </w:r>
      <w:proofErr w:type="gramEnd"/>
      <w:r w:rsidR="000E49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</w:p>
    <w:p w:rsidR="00E21953" w:rsidRPr="00717E57" w:rsidRDefault="00E21953" w:rsidP="00E21953">
      <w:pPr>
        <w:numPr>
          <w:ilvl w:val="1"/>
          <w:numId w:val="33"/>
        </w:numPr>
        <w:spacing w:after="108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 xml:space="preserve">Формы и методы обучения. Тип и формы проведения занятий. </w:t>
      </w:r>
    </w:p>
    <w:p w:rsidR="00E21953" w:rsidRPr="00717E57" w:rsidRDefault="00E21953" w:rsidP="00E21953">
      <w:pPr>
        <w:spacing w:after="108"/>
        <w:ind w:left="709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 xml:space="preserve">       Объем и срок реализации…………………………………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E49C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4</w:t>
      </w:r>
    </w:p>
    <w:p w:rsidR="00E21953" w:rsidRPr="00717E57" w:rsidRDefault="00E21953" w:rsidP="00E21953">
      <w:pPr>
        <w:spacing w:after="108"/>
        <w:ind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 xml:space="preserve">     1.7         Цель и задачи программы. Планир</w:t>
      </w:r>
      <w:r>
        <w:rPr>
          <w:rFonts w:ascii="Times New Roman" w:hAnsi="Times New Roman"/>
          <w:sz w:val="24"/>
          <w:szCs w:val="24"/>
        </w:rPr>
        <w:t>уемые результаты………………………………...</w:t>
      </w:r>
      <w:r w:rsidR="000E49C3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5</w:t>
      </w:r>
    </w:p>
    <w:p w:rsidR="00E21953" w:rsidRPr="00717E57" w:rsidRDefault="00E21953" w:rsidP="00E21953">
      <w:pPr>
        <w:numPr>
          <w:ilvl w:val="0"/>
          <w:numId w:val="33"/>
        </w:numPr>
        <w:spacing w:after="90" w:line="269" w:lineRule="auto"/>
        <w:ind w:left="284" w:hanging="1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 xml:space="preserve">Содержательный раздел </w:t>
      </w:r>
    </w:p>
    <w:p w:rsidR="00E21953" w:rsidRPr="00717E57" w:rsidRDefault="00E21953" w:rsidP="00E21953">
      <w:pPr>
        <w:numPr>
          <w:ilvl w:val="1"/>
          <w:numId w:val="33"/>
        </w:numPr>
        <w:spacing w:after="100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Учебный план…………………………………………………………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r w:rsidR="000E49C3">
        <w:rPr>
          <w:rFonts w:ascii="Times New Roman" w:hAnsi="Times New Roman"/>
          <w:sz w:val="24"/>
          <w:szCs w:val="24"/>
        </w:rPr>
        <w:t>...</w:t>
      </w:r>
      <w:proofErr w:type="gramEnd"/>
      <w:r w:rsidR="000E49C3">
        <w:rPr>
          <w:rFonts w:ascii="Times New Roman" w:hAnsi="Times New Roman"/>
          <w:sz w:val="24"/>
          <w:szCs w:val="24"/>
        </w:rPr>
        <w:t>6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E21953" w:rsidRPr="00717E57" w:rsidRDefault="00E21953" w:rsidP="00E21953">
      <w:pPr>
        <w:numPr>
          <w:ilvl w:val="1"/>
          <w:numId w:val="33"/>
        </w:numPr>
        <w:spacing w:after="98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Содержание учебной</w:t>
      </w:r>
      <w:r>
        <w:rPr>
          <w:rFonts w:ascii="Times New Roman" w:hAnsi="Times New Roman"/>
          <w:sz w:val="24"/>
          <w:szCs w:val="24"/>
        </w:rPr>
        <w:t xml:space="preserve"> программы………………………………………………………</w:t>
      </w:r>
      <w:r w:rsidR="000E49C3">
        <w:rPr>
          <w:rFonts w:ascii="Times New Roman" w:hAnsi="Times New Roman"/>
          <w:sz w:val="24"/>
          <w:szCs w:val="24"/>
        </w:rPr>
        <w:t>…9</w:t>
      </w:r>
    </w:p>
    <w:p w:rsidR="00E21953" w:rsidRPr="00717E57" w:rsidRDefault="00E21953" w:rsidP="00E21953">
      <w:pPr>
        <w:numPr>
          <w:ilvl w:val="1"/>
          <w:numId w:val="33"/>
        </w:numPr>
        <w:spacing w:after="98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Система оценки достижения план</w:t>
      </w:r>
      <w:r>
        <w:rPr>
          <w:rFonts w:ascii="Times New Roman" w:hAnsi="Times New Roman"/>
          <w:sz w:val="24"/>
          <w:szCs w:val="24"/>
        </w:rPr>
        <w:t>ируемых результатов…………………………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="000E49C3">
        <w:rPr>
          <w:rFonts w:ascii="Times New Roman" w:hAnsi="Times New Roman"/>
          <w:sz w:val="24"/>
          <w:szCs w:val="24"/>
        </w:rPr>
        <w:t>….</w:t>
      </w:r>
      <w:proofErr w:type="gramEnd"/>
      <w:r w:rsidRPr="00717E57">
        <w:rPr>
          <w:rFonts w:ascii="Times New Roman" w:hAnsi="Times New Roman"/>
          <w:sz w:val="24"/>
          <w:szCs w:val="24"/>
        </w:rPr>
        <w:t>1</w:t>
      </w:r>
      <w:r w:rsidR="000E49C3">
        <w:rPr>
          <w:rFonts w:ascii="Times New Roman" w:hAnsi="Times New Roman"/>
          <w:sz w:val="24"/>
          <w:szCs w:val="24"/>
        </w:rPr>
        <w:t>1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E21953" w:rsidRPr="00717E57" w:rsidRDefault="00E21953" w:rsidP="00E21953">
      <w:pPr>
        <w:numPr>
          <w:ilvl w:val="1"/>
          <w:numId w:val="33"/>
        </w:numPr>
        <w:spacing w:after="108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 xml:space="preserve">Календарный учебный </w:t>
      </w:r>
      <w:r>
        <w:rPr>
          <w:rFonts w:ascii="Times New Roman" w:hAnsi="Times New Roman"/>
          <w:sz w:val="24"/>
          <w:szCs w:val="24"/>
        </w:rPr>
        <w:t>график……………………………………………………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 w:rsidR="000E49C3">
        <w:rPr>
          <w:rFonts w:ascii="Times New Roman" w:hAnsi="Times New Roman"/>
          <w:sz w:val="24"/>
          <w:szCs w:val="24"/>
        </w:rPr>
        <w:t>.</w:t>
      </w:r>
      <w:proofErr w:type="gramEnd"/>
      <w:r w:rsidR="000E49C3">
        <w:rPr>
          <w:rFonts w:ascii="Times New Roman" w:hAnsi="Times New Roman"/>
          <w:sz w:val="24"/>
          <w:szCs w:val="24"/>
        </w:rPr>
        <w:t>.</w:t>
      </w:r>
      <w:r w:rsidRPr="00717E57">
        <w:rPr>
          <w:rFonts w:ascii="Times New Roman" w:hAnsi="Times New Roman"/>
          <w:sz w:val="24"/>
          <w:szCs w:val="24"/>
        </w:rPr>
        <w:t>1</w:t>
      </w:r>
      <w:r w:rsidR="000E49C3">
        <w:rPr>
          <w:rFonts w:ascii="Times New Roman" w:hAnsi="Times New Roman"/>
          <w:sz w:val="24"/>
          <w:szCs w:val="24"/>
        </w:rPr>
        <w:t>2</w:t>
      </w:r>
    </w:p>
    <w:p w:rsidR="00E21953" w:rsidRPr="00717E57" w:rsidRDefault="00E21953" w:rsidP="00E21953">
      <w:pPr>
        <w:numPr>
          <w:ilvl w:val="0"/>
          <w:numId w:val="33"/>
        </w:numPr>
        <w:spacing w:after="91" w:line="269" w:lineRule="auto"/>
        <w:ind w:left="284" w:hanging="1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 xml:space="preserve">Организационный раздел  </w:t>
      </w:r>
    </w:p>
    <w:p w:rsidR="00E21953" w:rsidRPr="00717E57" w:rsidRDefault="00E21953" w:rsidP="00E21953">
      <w:pPr>
        <w:numPr>
          <w:ilvl w:val="1"/>
          <w:numId w:val="33"/>
        </w:numPr>
        <w:spacing w:after="102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 xml:space="preserve">Методическое обеспечение программы 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="000E49C3">
        <w:rPr>
          <w:rFonts w:ascii="Times New Roman" w:hAnsi="Times New Roman"/>
          <w:sz w:val="24"/>
          <w:szCs w:val="24"/>
        </w:rPr>
        <w:t>...</w:t>
      </w:r>
      <w:r w:rsidRPr="00717E57">
        <w:rPr>
          <w:rFonts w:ascii="Times New Roman" w:hAnsi="Times New Roman"/>
          <w:sz w:val="24"/>
          <w:szCs w:val="24"/>
        </w:rPr>
        <w:t>1</w:t>
      </w:r>
      <w:r w:rsidR="000E49C3">
        <w:rPr>
          <w:rFonts w:ascii="Times New Roman" w:hAnsi="Times New Roman"/>
          <w:sz w:val="24"/>
          <w:szCs w:val="24"/>
        </w:rPr>
        <w:t>2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E21953" w:rsidRPr="00717E57" w:rsidRDefault="00E21953" w:rsidP="00E21953">
      <w:pPr>
        <w:numPr>
          <w:ilvl w:val="1"/>
          <w:numId w:val="33"/>
        </w:numPr>
        <w:spacing w:after="100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Перечень рекомендуемых учебных изда</w:t>
      </w:r>
      <w:r>
        <w:rPr>
          <w:rFonts w:ascii="Times New Roman" w:hAnsi="Times New Roman"/>
          <w:sz w:val="24"/>
          <w:szCs w:val="24"/>
        </w:rPr>
        <w:t>ний, интернет -ресурсов………………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="000E49C3">
        <w:rPr>
          <w:rFonts w:ascii="Times New Roman" w:hAnsi="Times New Roman"/>
          <w:sz w:val="24"/>
          <w:szCs w:val="24"/>
        </w:rPr>
        <w:t>….</w:t>
      </w:r>
      <w:proofErr w:type="gramEnd"/>
      <w:r w:rsidRPr="00717E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</w:p>
    <w:p w:rsidR="00E21953" w:rsidRPr="00717E57" w:rsidRDefault="00E21953" w:rsidP="00E21953">
      <w:pPr>
        <w:numPr>
          <w:ilvl w:val="1"/>
          <w:numId w:val="33"/>
        </w:numPr>
        <w:spacing w:after="103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Материально-техническое обеспе</w:t>
      </w:r>
      <w:r>
        <w:rPr>
          <w:rFonts w:ascii="Times New Roman" w:hAnsi="Times New Roman"/>
          <w:sz w:val="24"/>
          <w:szCs w:val="24"/>
        </w:rPr>
        <w:t>чение программы…………………………………</w:t>
      </w:r>
      <w:r w:rsidR="000E49C3">
        <w:rPr>
          <w:rFonts w:ascii="Times New Roman" w:hAnsi="Times New Roman"/>
          <w:sz w:val="24"/>
          <w:szCs w:val="24"/>
        </w:rPr>
        <w:t>...</w:t>
      </w:r>
      <w:r w:rsidRPr="00717E57">
        <w:rPr>
          <w:rFonts w:ascii="Times New Roman" w:hAnsi="Times New Roman"/>
          <w:sz w:val="24"/>
          <w:szCs w:val="24"/>
        </w:rPr>
        <w:t>1</w:t>
      </w:r>
      <w:r w:rsidR="000E49C3">
        <w:rPr>
          <w:rFonts w:ascii="Times New Roman" w:hAnsi="Times New Roman"/>
          <w:sz w:val="24"/>
          <w:szCs w:val="24"/>
        </w:rPr>
        <w:t>3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E21953" w:rsidRPr="00717E57" w:rsidRDefault="00E21953" w:rsidP="00E21953">
      <w:pPr>
        <w:numPr>
          <w:ilvl w:val="1"/>
          <w:numId w:val="33"/>
        </w:numPr>
        <w:spacing w:after="101" w:line="265" w:lineRule="auto"/>
        <w:ind w:left="1134" w:right="2" w:hanging="850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Кадровое обеспечение пр</w:t>
      </w:r>
      <w:r>
        <w:rPr>
          <w:rFonts w:ascii="Times New Roman" w:hAnsi="Times New Roman"/>
          <w:sz w:val="24"/>
          <w:szCs w:val="24"/>
        </w:rPr>
        <w:t>ограммы ……………………………………………………</w:t>
      </w:r>
      <w:r w:rsidR="000E49C3">
        <w:rPr>
          <w:rFonts w:ascii="Times New Roman" w:hAnsi="Times New Roman"/>
          <w:sz w:val="24"/>
          <w:szCs w:val="24"/>
        </w:rPr>
        <w:t>...</w:t>
      </w:r>
      <w:r w:rsidRPr="00717E57">
        <w:rPr>
          <w:rFonts w:ascii="Times New Roman" w:hAnsi="Times New Roman"/>
          <w:sz w:val="24"/>
          <w:szCs w:val="24"/>
        </w:rPr>
        <w:t>1</w:t>
      </w:r>
      <w:r w:rsidR="000E49C3">
        <w:rPr>
          <w:rFonts w:ascii="Times New Roman" w:hAnsi="Times New Roman"/>
          <w:sz w:val="24"/>
          <w:szCs w:val="24"/>
        </w:rPr>
        <w:t>3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E21953" w:rsidRPr="00717E57" w:rsidRDefault="00E21953" w:rsidP="00E21953">
      <w:pPr>
        <w:spacing w:after="58" w:line="265" w:lineRule="auto"/>
        <w:ind w:left="284" w:right="2"/>
        <w:jc w:val="both"/>
        <w:rPr>
          <w:rFonts w:ascii="Times New Roman" w:hAnsi="Times New Roman"/>
          <w:b/>
          <w:sz w:val="24"/>
          <w:szCs w:val="24"/>
        </w:rPr>
      </w:pPr>
      <w:r w:rsidRPr="00717E57">
        <w:rPr>
          <w:rFonts w:ascii="Times New Roman" w:hAnsi="Times New Roman"/>
          <w:b/>
          <w:sz w:val="24"/>
          <w:szCs w:val="24"/>
        </w:rPr>
        <w:t>4.    Приложение</w:t>
      </w:r>
    </w:p>
    <w:p w:rsidR="00E21953" w:rsidRPr="00717E57" w:rsidRDefault="00E21953" w:rsidP="00E21953">
      <w:pPr>
        <w:spacing w:after="58" w:line="265" w:lineRule="auto"/>
        <w:ind w:left="284" w:right="2"/>
        <w:jc w:val="both"/>
        <w:rPr>
          <w:rFonts w:ascii="Times New Roman" w:hAnsi="Times New Roman"/>
          <w:sz w:val="24"/>
          <w:szCs w:val="24"/>
        </w:rPr>
      </w:pPr>
      <w:r w:rsidRPr="00717E57">
        <w:rPr>
          <w:rFonts w:ascii="Times New Roman" w:hAnsi="Times New Roman"/>
          <w:sz w:val="24"/>
          <w:szCs w:val="24"/>
        </w:rPr>
        <w:t>4.1         Приложение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E49C3">
        <w:rPr>
          <w:rFonts w:ascii="Times New Roman" w:hAnsi="Times New Roman"/>
          <w:sz w:val="24"/>
          <w:szCs w:val="24"/>
        </w:rPr>
        <w:t>….</w:t>
      </w:r>
      <w:r w:rsidRPr="00717E57">
        <w:rPr>
          <w:rFonts w:ascii="Times New Roman" w:hAnsi="Times New Roman"/>
          <w:sz w:val="24"/>
          <w:szCs w:val="24"/>
        </w:rPr>
        <w:t>1</w:t>
      </w:r>
      <w:r w:rsidR="000E49C3">
        <w:rPr>
          <w:rFonts w:ascii="Times New Roman" w:hAnsi="Times New Roman"/>
          <w:sz w:val="24"/>
          <w:szCs w:val="24"/>
        </w:rPr>
        <w:t>5</w:t>
      </w: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E49C3" w:rsidRPr="00E21953" w:rsidRDefault="000E49C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E21953">
      <w:pPr>
        <w:spacing w:after="89" w:line="240" w:lineRule="auto"/>
        <w:jc w:val="center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lastRenderedPageBreak/>
        <w:t>1. Целевой раздел</w:t>
      </w:r>
    </w:p>
    <w:p w:rsidR="00E21953" w:rsidRPr="00E21953" w:rsidRDefault="00E21953" w:rsidP="00E2195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21953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E21953" w:rsidRPr="00E21953" w:rsidRDefault="00E21953" w:rsidP="00E219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настоящее время приходится констатировать, что за время обучения в школе число здоровых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щихся сокращается. За последние годы увеличилось число хронически больных детей и количество детей «группы риска». Наиболее типичны для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обучающихся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нарушения опорно-двигательного аппарата: осанки и стоп, различные формы сколиоза, органов зрения, а также негармоническое физическое развитие.</w:t>
      </w:r>
    </w:p>
    <w:p w:rsidR="00E21953" w:rsidRPr="00E21953" w:rsidRDefault="00E21953" w:rsidP="00E219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из путей выхода из ситуации - разработка инновационных подходов к воспитанию и использование комплекса оздоровительных мероприятий, в частности занятия борьбой панкратион.</w:t>
      </w:r>
    </w:p>
    <w:p w:rsidR="00E21953" w:rsidRPr="00E21953" w:rsidRDefault="00E21953" w:rsidP="00E219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Панкратион – это систем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физических, психических и духовных упражнений, которая может использоваться для обучения и воспитания любого человека вне зависимости от его пола, возраста, физического состояния, национальности, вероисповедания.</w:t>
      </w:r>
    </w:p>
    <w:p w:rsidR="00E21953" w:rsidRPr="00E21953" w:rsidRDefault="00E21953" w:rsidP="00E219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Отличительной чертой борьбы панкратион является формирование в ходе занятий 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щихся единой универсальной двигательной, физической и психологической базы, которая в дальнейшем будет являться основой для успешных занятий различными видами спорта и любой профессиональной деятельности. Формируемая база включает в себя правильную постановку и развитие элементарных навыков человека – его дыхания, движения, координации, контроля психических состояний, ощущение собственного тела, тела другого человека и т.д. Приобретаемые правильные навыки способствуют слаженному, непротиворечивому взаимодействию всех систем организма человека и тем самым оказывают оздоровительное воздействие на физическое и психологическое состояние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щихся.</w:t>
      </w:r>
    </w:p>
    <w:p w:rsidR="00E21953" w:rsidRPr="00E21953" w:rsidRDefault="00E21953" w:rsidP="00E219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предусматривает изучение истории, теории и практические приемы борьбы, владение спортивной техникой, приобретение профессиональных умений и навыков, необходимых для самообороны.</w:t>
      </w:r>
    </w:p>
    <w:p w:rsidR="00E21953" w:rsidRPr="00E21953" w:rsidRDefault="00E21953" w:rsidP="00E219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21953">
        <w:rPr>
          <w:rFonts w:ascii="Times New Roman" w:hAnsi="Times New Roman"/>
          <w:b/>
          <w:bCs/>
          <w:color w:val="000000"/>
          <w:sz w:val="24"/>
          <w:szCs w:val="24"/>
        </w:rPr>
        <w:t>Направленность программы: </w:t>
      </w:r>
      <w:r w:rsidRPr="00E21953">
        <w:rPr>
          <w:rFonts w:ascii="Times New Roman" w:hAnsi="Times New Roman"/>
          <w:color w:val="000000"/>
          <w:sz w:val="24"/>
          <w:szCs w:val="24"/>
        </w:rPr>
        <w:t>физкультурно-спортивная.</w:t>
      </w:r>
    </w:p>
    <w:p w:rsidR="00E21953" w:rsidRDefault="00E21953" w:rsidP="00E82580">
      <w:pPr>
        <w:spacing w:line="240" w:lineRule="auto"/>
        <w:ind w:left="7" w:firstLine="701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t>Уровень программы:</w:t>
      </w:r>
      <w:r>
        <w:rPr>
          <w:rFonts w:ascii="Times New Roman" w:hAnsi="Times New Roman"/>
          <w:sz w:val="24"/>
          <w:szCs w:val="24"/>
        </w:rPr>
        <w:t xml:space="preserve"> базовый.</w:t>
      </w:r>
    </w:p>
    <w:p w:rsidR="00E21953" w:rsidRPr="00E21953" w:rsidRDefault="00E21953" w:rsidP="00E21953">
      <w:pPr>
        <w:spacing w:after="0" w:line="240" w:lineRule="auto"/>
        <w:ind w:left="7" w:firstLine="70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E2195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в том, что она направлена не только на получение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образовательных знаний, умений и навыков по борьбе панкратион, </w:t>
      </w:r>
      <w:r w:rsidR="00E825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также обеспечивает организацию содержательного досуга, укрепление здоровья, удовлетворение потребности детей в активных формах познавательной деятельности и двигательной активности.</w:t>
      </w:r>
    </w:p>
    <w:p w:rsidR="00E21953" w:rsidRPr="00095A0B" w:rsidRDefault="00E21953" w:rsidP="00741C6B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A0B">
        <w:rPr>
          <w:rFonts w:ascii="Times New Roman" w:hAnsi="Times New Roman"/>
          <w:b/>
          <w:sz w:val="24"/>
          <w:szCs w:val="24"/>
        </w:rPr>
        <w:t>Нормативно-правовое обеспечение программы</w:t>
      </w:r>
    </w:p>
    <w:p w:rsidR="00E21953" w:rsidRPr="00095A0B" w:rsidRDefault="00E21953" w:rsidP="00E21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1953" w:rsidRPr="00095A0B" w:rsidRDefault="00E21953" w:rsidP="00E2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 xml:space="preserve">1. Федеральный закон от 29.12.2012 № 273-ФЗ «Об образовании в Российской Федерации»; 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№ 304-ФЗ (ст. 1, 2);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3. Концепция развития дополнительного образования детей до 2030 г., утв. Распоряжением Правительства РФ от 31 марта 2022 г. № 678-р;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 xml:space="preserve">4.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5. Приказ Минтруда России № 652н от 22 сентября 2021 г. «Об утверждении профессионального стандарта «Педагог дополнительного образования детей и взрослых»;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6. Постановление Главного государственного санитарного врача РФ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lastRenderedPageBreak/>
        <w:t>7. 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 xml:space="preserve">8. Методические рекомендации по проектированию дополнительных общеразвивающих программ (включая </w:t>
      </w:r>
      <w:proofErr w:type="spellStart"/>
      <w:r w:rsidRPr="00095A0B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095A0B">
        <w:rPr>
          <w:rFonts w:ascii="Times New Roman" w:hAnsi="Times New Roman"/>
          <w:sz w:val="24"/>
          <w:szCs w:val="24"/>
        </w:rPr>
        <w:t xml:space="preserve"> программы) (разработанные </w:t>
      </w:r>
      <w:proofErr w:type="spellStart"/>
      <w:r w:rsidRPr="00095A0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95A0B">
        <w:rPr>
          <w:rFonts w:ascii="Times New Roman" w:hAnsi="Times New Roman"/>
          <w:sz w:val="24"/>
          <w:szCs w:val="24"/>
        </w:rPr>
        <w:t xml:space="preserve">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 </w:t>
      </w:r>
    </w:p>
    <w:p w:rsidR="00E21953" w:rsidRPr="00095A0B" w:rsidRDefault="00E21953" w:rsidP="00E21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 xml:space="preserve">9. </w:t>
      </w:r>
      <w:bookmarkStart w:id="0" w:name="_Hlk135820448"/>
      <w:r w:rsidRPr="00095A0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bookmarkEnd w:id="0"/>
    <w:p w:rsidR="00E21953" w:rsidRPr="00095A0B" w:rsidRDefault="00E21953" w:rsidP="00E2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10. Распоряжение министерства образования Сахалинской области от 16.09.2021 № 3.12-1170-р «Об утверждении методических рекомендаций по структурированию и реализации дополнительных общеобразовательных и общеразвивающих программ».</w:t>
      </w:r>
    </w:p>
    <w:p w:rsidR="00E21953" w:rsidRPr="00095A0B" w:rsidRDefault="00E21953" w:rsidP="00E2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11. Положение о дополнительном образовании в МАОУ СОШ № 30, утвержденный пр. № 341 –ОД от 31.08.2021.</w:t>
      </w:r>
    </w:p>
    <w:p w:rsidR="00E21953" w:rsidRPr="00095A0B" w:rsidRDefault="00E21953" w:rsidP="00E2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12. Устав МАОУ СОШ № 30 г. Южно-Сахалинска, приказ от 17.12.2021 № 780.</w:t>
      </w:r>
    </w:p>
    <w:p w:rsidR="00E21953" w:rsidRDefault="00E21953" w:rsidP="00E219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5A0B">
        <w:rPr>
          <w:rFonts w:ascii="Times New Roman" w:hAnsi="Times New Roman"/>
          <w:sz w:val="24"/>
          <w:szCs w:val="24"/>
        </w:rPr>
        <w:t>13. Правила внутреннего трудового распорядка МАОУ СОШ № 30 г. Южно-Сахалинска от 25.12.2017 года.</w:t>
      </w:r>
    </w:p>
    <w:p w:rsidR="00E82580" w:rsidRPr="00E82580" w:rsidRDefault="00E82580" w:rsidP="00E825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2580">
        <w:rPr>
          <w:rFonts w:ascii="Times New Roman" w:hAnsi="Times New Roman"/>
          <w:b/>
          <w:sz w:val="24"/>
          <w:szCs w:val="24"/>
        </w:rPr>
        <w:t>Новизна программы.</w:t>
      </w:r>
    </w:p>
    <w:p w:rsidR="00E82580" w:rsidRPr="00E21953" w:rsidRDefault="00E82580" w:rsidP="00E825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может рассматриваться как одна из ступеней к формированию культуры здоровья. Основная идея программы заключается в мотивации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E21953" w:rsidRPr="00E21953" w:rsidRDefault="00E21953" w:rsidP="00E21953">
      <w:pPr>
        <w:shd w:val="clear" w:color="auto" w:fill="FFFFFF"/>
        <w:spacing w:after="15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21953">
        <w:rPr>
          <w:rFonts w:ascii="Times New Roman" w:hAnsi="Times New Roman"/>
          <w:b/>
          <w:color w:val="000000"/>
          <w:sz w:val="24"/>
          <w:szCs w:val="24"/>
        </w:rPr>
        <w:t>Адресат программы</w:t>
      </w:r>
    </w:p>
    <w:p w:rsidR="00E21953" w:rsidRPr="00E21953" w:rsidRDefault="00E21953" w:rsidP="005209D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21953">
        <w:rPr>
          <w:rFonts w:ascii="Times New Roman" w:hAnsi="Times New Roman"/>
          <w:color w:val="000000"/>
          <w:sz w:val="24"/>
          <w:szCs w:val="24"/>
        </w:rPr>
        <w:t>К обучению допускаются подростки от 7 до 17 лет, без ограничений по уровню подготовки и не имеющие противопоказаний по здоровью.</w:t>
      </w:r>
    </w:p>
    <w:p w:rsidR="00E21953" w:rsidRPr="00E82580" w:rsidRDefault="00E21953" w:rsidP="00E21953">
      <w:pPr>
        <w:spacing w:after="157" w:line="259" w:lineRule="auto"/>
        <w:ind w:left="7"/>
        <w:jc w:val="center"/>
        <w:rPr>
          <w:rFonts w:ascii="Times New Roman" w:hAnsi="Times New Roman"/>
          <w:sz w:val="24"/>
          <w:szCs w:val="24"/>
        </w:rPr>
      </w:pPr>
      <w:r w:rsidRPr="00E82580">
        <w:rPr>
          <w:rFonts w:ascii="Times New Roman" w:hAnsi="Times New Roman"/>
          <w:b/>
          <w:sz w:val="24"/>
          <w:szCs w:val="24"/>
        </w:rPr>
        <w:t>Формы и методы обучения, тип и формы организации занятий</w:t>
      </w:r>
    </w:p>
    <w:p w:rsidR="00E21953" w:rsidRPr="00E21953" w:rsidRDefault="00E21953" w:rsidP="005209D8">
      <w:pPr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E21953">
        <w:rPr>
          <w:rFonts w:ascii="Times New Roman" w:hAnsi="Times New Roman"/>
          <w:sz w:val="24"/>
          <w:szCs w:val="24"/>
        </w:rPr>
        <w:t>очная</w:t>
      </w:r>
      <w:r w:rsidR="005209D8">
        <w:rPr>
          <w:rFonts w:ascii="Times New Roman" w:hAnsi="Times New Roman"/>
          <w:sz w:val="24"/>
          <w:szCs w:val="24"/>
        </w:rPr>
        <w:t>.</w:t>
      </w:r>
      <w:r w:rsidRPr="00E21953">
        <w:rPr>
          <w:rFonts w:ascii="Times New Roman" w:hAnsi="Times New Roman"/>
          <w:sz w:val="24"/>
          <w:szCs w:val="24"/>
        </w:rPr>
        <w:t xml:space="preserve"> </w:t>
      </w:r>
    </w:p>
    <w:p w:rsidR="00E21953" w:rsidRPr="00E21953" w:rsidRDefault="00E21953" w:rsidP="005209D8">
      <w:pPr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t xml:space="preserve">Методы обучения: 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словесный (рассказ, объяснение);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наглядный (демонстрация технического или </w:t>
      </w:r>
      <w:r w:rsidRPr="00E21953">
        <w:rPr>
          <w:rFonts w:ascii="Times New Roman" w:hAnsi="Times New Roman"/>
          <w:sz w:val="24"/>
          <w:szCs w:val="24"/>
        </w:rPr>
        <w:tab/>
        <w:t xml:space="preserve">тактического </w:t>
      </w:r>
      <w:r w:rsidRPr="00E21953">
        <w:rPr>
          <w:rFonts w:ascii="Times New Roman" w:hAnsi="Times New Roman"/>
          <w:sz w:val="24"/>
          <w:szCs w:val="24"/>
        </w:rPr>
        <w:tab/>
        <w:t xml:space="preserve">приёма; (финт т.п.), наблюдение, выполнение упражнений по образцу и т.д.); 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практический (упражнения, задания);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методика выполнения упражнений для развития физических качеств: быстроты, ловкости, силы и выносливости;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игровой (подвижные);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проблемный;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метод контроля и коррекции. </w:t>
      </w:r>
    </w:p>
    <w:p w:rsidR="00E21953" w:rsidRPr="00E21953" w:rsidRDefault="00E21953" w:rsidP="005209D8">
      <w:pPr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t xml:space="preserve">Виды занятий: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практические занятия;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теоретические занятия;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игровые тренировки; 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соревнования; </w:t>
      </w:r>
    </w:p>
    <w:p w:rsidR="00E21953" w:rsidRPr="00E21953" w:rsidRDefault="00E21953" w:rsidP="005209D8">
      <w:pPr>
        <w:numPr>
          <w:ilvl w:val="0"/>
          <w:numId w:val="35"/>
        </w:numPr>
        <w:spacing w:after="0" w:line="240" w:lineRule="auto"/>
        <w:ind w:right="2" w:hanging="72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комбинированный метод. </w:t>
      </w:r>
    </w:p>
    <w:p w:rsidR="00E21953" w:rsidRPr="00E21953" w:rsidRDefault="00E21953" w:rsidP="005209D8">
      <w:pPr>
        <w:spacing w:line="240" w:lineRule="auto"/>
        <w:ind w:left="7" w:right="2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t xml:space="preserve">Форма организации деятельности: </w:t>
      </w:r>
      <w:r w:rsidRPr="00E21953">
        <w:rPr>
          <w:rFonts w:ascii="Times New Roman" w:hAnsi="Times New Roman"/>
          <w:sz w:val="24"/>
          <w:szCs w:val="24"/>
        </w:rPr>
        <w:t xml:space="preserve">в основе </w:t>
      </w:r>
      <w:r w:rsidR="00E82580">
        <w:rPr>
          <w:rFonts w:ascii="Times New Roman" w:hAnsi="Times New Roman"/>
          <w:sz w:val="24"/>
          <w:szCs w:val="24"/>
        </w:rPr>
        <w:t>обучения</w:t>
      </w:r>
      <w:r w:rsidRPr="00E21953">
        <w:rPr>
          <w:rFonts w:ascii="Times New Roman" w:hAnsi="Times New Roman"/>
          <w:sz w:val="24"/>
          <w:szCs w:val="24"/>
        </w:rPr>
        <w:t xml:space="preserve"> лежат групповые занятия, используются формы индивидуальной работы. </w:t>
      </w:r>
    </w:p>
    <w:p w:rsidR="00741C6B" w:rsidRPr="005C6E3E" w:rsidRDefault="00E21953" w:rsidP="005209D8">
      <w:pPr>
        <w:pStyle w:val="a"/>
        <w:numPr>
          <w:ilvl w:val="0"/>
          <w:numId w:val="0"/>
        </w:numPr>
        <w:spacing w:after="240"/>
        <w:ind w:firstLine="709"/>
        <w:rPr>
          <w:sz w:val="24"/>
          <w:szCs w:val="24"/>
        </w:rPr>
      </w:pPr>
      <w:r w:rsidRPr="00E21953">
        <w:rPr>
          <w:b/>
          <w:sz w:val="24"/>
          <w:szCs w:val="24"/>
        </w:rPr>
        <w:lastRenderedPageBreak/>
        <w:t xml:space="preserve">Режим занятий </w:t>
      </w:r>
      <w:r w:rsidRPr="00E21953">
        <w:rPr>
          <w:sz w:val="24"/>
          <w:szCs w:val="24"/>
        </w:rPr>
        <w:t>утверждается расписанием, составляемым в соответствии с Постановлением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организации воспитания и обучения, отдыха и</w:t>
      </w:r>
      <w:r w:rsidR="00741C6B">
        <w:rPr>
          <w:sz w:val="24"/>
          <w:szCs w:val="24"/>
        </w:rPr>
        <w:t xml:space="preserve"> оздоровления детей и молодёжи». </w:t>
      </w:r>
      <w:r w:rsidR="00741C6B" w:rsidRPr="005C6E3E">
        <w:rPr>
          <w:rFonts w:eastAsiaTheme="minorHAnsi"/>
          <w:i/>
          <w:sz w:val="24"/>
          <w:szCs w:val="24"/>
        </w:rPr>
        <w:t>(</w:t>
      </w:r>
      <w:r w:rsidR="00741C6B">
        <w:rPr>
          <w:rFonts w:eastAsiaTheme="minorHAnsi"/>
          <w:i/>
          <w:sz w:val="24"/>
          <w:szCs w:val="24"/>
        </w:rPr>
        <w:t>2</w:t>
      </w:r>
      <w:r w:rsidR="00741C6B" w:rsidRPr="005C6E3E">
        <w:rPr>
          <w:rFonts w:eastAsiaTheme="minorHAnsi"/>
          <w:i/>
          <w:sz w:val="24"/>
          <w:szCs w:val="24"/>
        </w:rPr>
        <w:t xml:space="preserve"> раз в неделю, продолжительность занятия – </w:t>
      </w:r>
      <w:r w:rsidR="00741C6B">
        <w:rPr>
          <w:rFonts w:eastAsiaTheme="minorHAnsi"/>
          <w:i/>
          <w:sz w:val="24"/>
          <w:szCs w:val="24"/>
        </w:rPr>
        <w:t>1 час)</w:t>
      </w:r>
    </w:p>
    <w:p w:rsidR="00741C6B" w:rsidRDefault="00741C6B" w:rsidP="005209D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Сроки реализации программы</w:t>
      </w:r>
    </w:p>
    <w:p w:rsidR="00741C6B" w:rsidRPr="00741C6B" w:rsidRDefault="00741C6B" w:rsidP="005209D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 w:rsidRPr="00E21953">
        <w:rPr>
          <w:rFonts w:ascii="Times New Roman" w:hAnsi="Times New Roman"/>
          <w:color w:val="000000"/>
          <w:sz w:val="24"/>
          <w:szCs w:val="24"/>
        </w:rPr>
        <w:t xml:space="preserve">П «Спортивная борьба </w:t>
      </w:r>
      <w:r w:rsidR="00BD766C">
        <w:rPr>
          <w:rFonts w:ascii="Times New Roman" w:hAnsi="Times New Roman"/>
          <w:color w:val="000000"/>
          <w:sz w:val="24"/>
          <w:szCs w:val="24"/>
        </w:rPr>
        <w:t>– п</w:t>
      </w:r>
      <w:r w:rsidRPr="00E21953">
        <w:rPr>
          <w:rFonts w:ascii="Times New Roman" w:hAnsi="Times New Roman"/>
          <w:color w:val="000000"/>
          <w:sz w:val="24"/>
          <w:szCs w:val="24"/>
        </w:rPr>
        <w:t>анкратион» рассчитана на 9 месяцев, количество часов – 2 раза в неделю по 1 часу, всего 68 часов.</w:t>
      </w:r>
    </w:p>
    <w:p w:rsidR="00741C6B" w:rsidRDefault="00E21953" w:rsidP="005209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1953">
        <w:rPr>
          <w:rFonts w:ascii="Times New Roman" w:hAnsi="Times New Roman"/>
          <w:b/>
          <w:bCs/>
          <w:sz w:val="24"/>
          <w:szCs w:val="24"/>
        </w:rPr>
        <w:tab/>
      </w:r>
      <w:r w:rsidR="00741C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41C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программы</w:t>
      </w:r>
      <w:r w:rsidR="00741C6B" w:rsidRPr="00741C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="00741C6B" w:rsidRP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всестороннее физическое развитие и совершенствование </w:t>
      </w:r>
      <w:r w:rsidR="00741C6B" w:rsidRP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="00741C6B" w:rsidRP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духовное и нравственное их развитие, пр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офессиональное самоопределение.</w:t>
      </w:r>
    </w:p>
    <w:p w:rsidR="00E21953" w:rsidRPr="00E21953" w:rsidRDefault="00E21953" w:rsidP="005209D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программы:</w:t>
      </w:r>
    </w:p>
    <w:p w:rsidR="00E21953" w:rsidRPr="00741C6B" w:rsidRDefault="00E21953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741C6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Обучающие</w:t>
      </w:r>
    </w:p>
    <w:p w:rsidR="00E21953" w:rsidRPr="00E21953" w:rsidRDefault="00E21953" w:rsidP="005209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обучать технике и тактике борьбы панкратион;</w:t>
      </w:r>
    </w:p>
    <w:p w:rsidR="00E21953" w:rsidRPr="00E21953" w:rsidRDefault="00E21953" w:rsidP="005209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учащихся необходимые теоретические знания;</w:t>
      </w:r>
    </w:p>
    <w:p w:rsidR="00E21953" w:rsidRPr="00741C6B" w:rsidRDefault="00E21953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741C6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Развивающие</w:t>
      </w:r>
    </w:p>
    <w:p w:rsidR="00E21953" w:rsidRPr="00E21953" w:rsidRDefault="00E21953" w:rsidP="005209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здоров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 образ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жизни, привле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кать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 к систематическим занятиям физической культурой и спортом;</w:t>
      </w:r>
    </w:p>
    <w:p w:rsidR="00E21953" w:rsidRPr="00E21953" w:rsidRDefault="00E21953" w:rsidP="005209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ять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здоровь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всестороннее физическое развитие (разви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 физических, интеллектуальных и нравственных способностей);</w:t>
      </w:r>
    </w:p>
    <w:p w:rsidR="00E21953" w:rsidRPr="00741C6B" w:rsidRDefault="00E21953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741C6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Воспитывающие </w:t>
      </w:r>
    </w:p>
    <w:p w:rsidR="00E21953" w:rsidRPr="00E21953" w:rsidRDefault="00E21953" w:rsidP="005209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у 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 устойчивый интерес к за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нятиям по борьбе панкратион;</w:t>
      </w:r>
    </w:p>
    <w:p w:rsidR="00E21953" w:rsidRPr="00E21953" w:rsidRDefault="00E21953" w:rsidP="005F1FE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</w:t>
      </w:r>
      <w:r w:rsidR="00741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 моральные и волевые качества.</w:t>
      </w:r>
    </w:p>
    <w:p w:rsidR="00E21953" w:rsidRDefault="00E21953" w:rsidP="00520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5F1FE7" w:rsidRPr="00E21953" w:rsidRDefault="005F1FE7" w:rsidP="005F1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5F1FE7" w:rsidRPr="000B36D5" w:rsidRDefault="005F1FE7" w:rsidP="005F1F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ать цели, </w:t>
      </w:r>
      <w:r w:rsidRP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ять</w:t>
      </w:r>
      <w:r w:rsidRP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F1FE7" w:rsidRPr="00E21953" w:rsidRDefault="005F1FE7" w:rsidP="005F1FE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специальной физической и функциональной подготовленности;</w:t>
      </w:r>
    </w:p>
    <w:p w:rsidR="005F1FE7" w:rsidRPr="00E21953" w:rsidRDefault="005F1FE7" w:rsidP="005F1FE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тение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соревновательн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опыт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путем участия в спортивных соревнованиях;</w:t>
      </w:r>
    </w:p>
    <w:p w:rsidR="005F1FE7" w:rsidRPr="00E21953" w:rsidRDefault="005F1FE7" w:rsidP="005F1FE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тие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(двигательны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психически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качеств;</w:t>
      </w:r>
    </w:p>
    <w:p w:rsidR="005F1FE7" w:rsidRPr="00E21953" w:rsidRDefault="005F1FE7" w:rsidP="005F1FE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соответствующи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возрасту, полу и уровню подготовленности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обучающихся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тренировочны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соревновательны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нагруз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F1FE7" w:rsidRPr="00E21953" w:rsidRDefault="005F1FE7" w:rsidP="005F1FE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точно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своевременно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связанны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требованиями вида спорта и правилами подвижных игр;</w:t>
      </w:r>
    </w:p>
    <w:p w:rsidR="005F1FE7" w:rsidRPr="00E21953" w:rsidRDefault="005F1FE7" w:rsidP="005F1FE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техники безопасности при самостоятельном выполнении упражнений;</w:t>
      </w:r>
    </w:p>
    <w:p w:rsidR="005F1FE7" w:rsidRPr="00E21953" w:rsidRDefault="005F1FE7" w:rsidP="005F1FE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ение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технических и тактических действий по избранному виду спорта;</w:t>
      </w:r>
    </w:p>
    <w:p w:rsidR="005F1FE7" w:rsidRPr="00E21953" w:rsidRDefault="005F1FE7" w:rsidP="005F1FE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необходимым уровнем автоматизированного реагирования на действия соперника;</w:t>
      </w:r>
    </w:p>
    <w:p w:rsidR="005F1FE7" w:rsidRPr="00E21953" w:rsidRDefault="005F1FE7" w:rsidP="005F1FE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анализа спортивного мастерства соперников;</w:t>
      </w:r>
    </w:p>
    <w:p w:rsidR="005F1FE7" w:rsidRPr="00E21953" w:rsidRDefault="005F1FE7" w:rsidP="005F1FE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предсоревновательны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соревновательны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сбивающи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ов.</w:t>
      </w:r>
    </w:p>
    <w:p w:rsidR="00E21953" w:rsidRPr="00E21953" w:rsidRDefault="00E21953" w:rsidP="005F1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E21953" w:rsidRPr="00E21953" w:rsidRDefault="00E21953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волевому усилию;</w:t>
      </w:r>
    </w:p>
    <w:p w:rsidR="00E21953" w:rsidRPr="00E21953" w:rsidRDefault="00E21953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управлять своими эмоциями в различных ситуациях;</w:t>
      </w:r>
    </w:p>
    <w:p w:rsidR="000B36D5" w:rsidRDefault="000B36D5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пути достижения целей;</w:t>
      </w:r>
    </w:p>
    <w:p w:rsidR="00E21953" w:rsidRPr="00E21953" w:rsidRDefault="00E21953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самоконтрол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ходом выполнения заданий и полученным результатом;</w:t>
      </w:r>
    </w:p>
    <w:p w:rsidR="00E21953" w:rsidRPr="000B36D5" w:rsidRDefault="00E21953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ние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позитивны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негативны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влияющи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здоровье;</w:t>
      </w:r>
    </w:p>
    <w:p w:rsidR="00E21953" w:rsidRPr="00E21953" w:rsidRDefault="000B36D5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продуктивное взаимодействие между сверстниками и педагогами;</w:t>
      </w:r>
    </w:p>
    <w:p w:rsidR="00E21953" w:rsidRDefault="00E21953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позитивно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коммуни</w:t>
      </w:r>
      <w:r w:rsid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кативно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общени</w:t>
      </w:r>
      <w:r w:rsidR="005F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окружающими, </w:t>
      </w:r>
      <w:r w:rsidRP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аргументирован</w:t>
      </w:r>
      <w:r w:rsid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высказывать свою точку зрения, </w:t>
      </w:r>
      <w:r w:rsidRPr="000B3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критиковать, хвалить и принимать похвалу с учётом ситуации взаимодействия;</w:t>
      </w:r>
    </w:p>
    <w:p w:rsidR="005F1FE7" w:rsidRPr="00E21953" w:rsidRDefault="005F1FE7" w:rsidP="005F1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5F1FE7" w:rsidRPr="005F1FE7" w:rsidRDefault="005F1FE7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любознательност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сообразительност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и, </w:t>
      </w:r>
      <w:r w:rsidRPr="00F14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целеустремленност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14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внимательност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14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умени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контролировать свои действия,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дисциплинированност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трудолюбие, упорство в достижении поставленных целей;</w:t>
      </w:r>
    </w:p>
    <w:p w:rsidR="005F1FE7" w:rsidRPr="00741C6B" w:rsidRDefault="005F1FE7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сотрудничества со сверстниками;</w:t>
      </w:r>
    </w:p>
    <w:p w:rsidR="005F1FE7" w:rsidRPr="00E21953" w:rsidRDefault="005F1FE7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тие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потребност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ответственного отношения к окружающим и осознания ценности человеческой жизни;</w:t>
      </w:r>
    </w:p>
    <w:p w:rsidR="005F1FE7" w:rsidRPr="00E21953" w:rsidRDefault="005F1FE7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ация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учётом требований её безопасности, организации места занятий;</w:t>
      </w:r>
    </w:p>
    <w:p w:rsidR="005F1FE7" w:rsidRPr="005F1FE7" w:rsidRDefault="005F1FE7" w:rsidP="005F1F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правил гигиены и развитие готовности на основе их использования самостоятельно поддерживать своё здоровье.</w:t>
      </w:r>
    </w:p>
    <w:p w:rsidR="00E21953" w:rsidRPr="00E21953" w:rsidRDefault="00E21953" w:rsidP="000E49C3">
      <w:pPr>
        <w:pStyle w:val="1"/>
        <w:spacing w:line="240" w:lineRule="auto"/>
        <w:ind w:right="35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953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21953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E21953">
        <w:rPr>
          <w:rFonts w:ascii="Times New Roman" w:hAnsi="Times New Roman" w:cs="Times New Roman"/>
          <w:b/>
          <w:color w:val="auto"/>
          <w:sz w:val="24"/>
          <w:szCs w:val="24"/>
        </w:rPr>
        <w:t>Содержательный раздел</w:t>
      </w:r>
    </w:p>
    <w:p w:rsidR="00E21953" w:rsidRPr="00E21953" w:rsidRDefault="00E21953" w:rsidP="000E49C3">
      <w:pPr>
        <w:pStyle w:val="2"/>
        <w:spacing w:after="107" w:line="240" w:lineRule="auto"/>
        <w:ind w:left="0"/>
        <w:rPr>
          <w:szCs w:val="24"/>
        </w:rPr>
      </w:pPr>
      <w:r w:rsidRPr="00E21953">
        <w:rPr>
          <w:szCs w:val="24"/>
        </w:rPr>
        <w:t xml:space="preserve">2.1 Учебный план </w:t>
      </w:r>
    </w:p>
    <w:tbl>
      <w:tblPr>
        <w:tblW w:w="10368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7"/>
        <w:gridCol w:w="4204"/>
        <w:gridCol w:w="1134"/>
        <w:gridCol w:w="992"/>
        <w:gridCol w:w="1276"/>
        <w:gridCol w:w="1985"/>
      </w:tblGrid>
      <w:tr w:rsidR="005209D8" w:rsidRPr="00E21953" w:rsidTr="005209D8">
        <w:trPr>
          <w:trHeight w:val="456"/>
        </w:trPr>
        <w:tc>
          <w:tcPr>
            <w:tcW w:w="77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02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контроля/</w:t>
            </w:r>
          </w:p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аттестации</w:t>
            </w:r>
          </w:p>
        </w:tc>
      </w:tr>
      <w:tr w:rsidR="005209D8" w:rsidRPr="00E21953" w:rsidTr="005209D8">
        <w:trPr>
          <w:trHeight w:val="377"/>
        </w:trPr>
        <w:tc>
          <w:tcPr>
            <w:tcW w:w="77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09D8" w:rsidRPr="00E21953" w:rsidTr="000E49C3">
        <w:trPr>
          <w:trHeight w:val="319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E21953">
            <w:pPr>
              <w:spacing w:after="150" w:line="343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Теоретическая подготовка – 2ч.</w:t>
            </w:r>
          </w:p>
        </w:tc>
      </w:tr>
      <w:tr w:rsidR="005209D8" w:rsidRPr="00E21953" w:rsidTr="005209D8">
        <w:trPr>
          <w:trHeight w:val="1581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Вводный урок. Техника безопасности в спортивном зале и на площадке и правила поведения. Профилактика травматизма. История появления и развития Панкратиона. Достижения российских спортсменов.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Вводный контроль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дня борца. Личная гигиена. Закаливание, питание. Значение физических упражнений для здоровья человека. Борцовский этикет и правила поведения на ковре.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9D8" w:rsidRPr="00E21953" w:rsidTr="005209D8">
        <w:trPr>
          <w:trHeight w:val="143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Общая физическая подготовка – 18 ч.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Построение в шеренгу. Ходьба. Челночный бег.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Построение в шеренгу и колонну. Бег. Челночный бег.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Гимнастические упражнения. Построение в шеренгу. Смешанное передвижение.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Гимнастические упражнения. Упражнения на равновесие. Ходьба и бег по кругу.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9E6CDA">
        <w:trPr>
          <w:trHeight w:val="531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СБУ. Упражнения на туловище. Круговые упражнения на суставы.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СБУ. Упражнения на руки. Гимнастические упражнения.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СБУ. Упражнения на ноги. Гимнастические упражнения.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СБУ. Упражнения на координацию. Гимнастические упражнения.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ОРУ. СБУ. Упражнения на реакцию. Гимнастические упражнения. Круговые упражнения на суставы.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1F0C45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 контроль</w:t>
            </w:r>
            <w:r w:rsidR="009E6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143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Специальная физическая подготовка – 6 ч.</w:t>
            </w:r>
          </w:p>
        </w:tc>
      </w:tr>
      <w:tr w:rsidR="005209D8" w:rsidRPr="00E21953" w:rsidTr="005209D8">
        <w:trPr>
          <w:trHeight w:val="1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СБУ. Изучение «борцовских» упражнений. Подвижные игры с элементами единоборств. Регби.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1F0C45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845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СБУ. Изучение «борцовских» упражнений. Эстафета с элементами акробатики. Регби.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81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СБУ. Изучение «борцовских» упражнений. Эстафета с элементами </w:t>
            </w:r>
            <w:proofErr w:type="spellStart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9D8" w:rsidRPr="00E21953" w:rsidTr="005209D8">
        <w:trPr>
          <w:trHeight w:val="268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 подготовка – 16 ч.</w:t>
            </w:r>
          </w:p>
        </w:tc>
      </w:tr>
      <w:tr w:rsidR="005209D8" w:rsidRPr="00E21953" w:rsidTr="005209D8">
        <w:trPr>
          <w:trHeight w:val="551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кувырка вперёд с </w:t>
            </w:r>
            <w:proofErr w:type="spellStart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самостраховкой</w:t>
            </w:r>
            <w:proofErr w:type="spellEnd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1F0C45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контроль </w:t>
            </w:r>
            <w:r w:rsidR="009E6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551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кувырка назад с </w:t>
            </w:r>
            <w:proofErr w:type="spellStart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самостраховкой</w:t>
            </w:r>
            <w:proofErr w:type="spellEnd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525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кувырка вперёд через плечо с </w:t>
            </w:r>
            <w:proofErr w:type="spellStart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самостраховкой</w:t>
            </w:r>
            <w:proofErr w:type="spellEnd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58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D325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Падение на спину с </w:t>
            </w:r>
            <w:proofErr w:type="spellStart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самостраховкой</w:t>
            </w:r>
            <w:proofErr w:type="spellEnd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через партнёра, стоя</w:t>
            </w:r>
            <w:r w:rsidR="00D325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его в </w:t>
            </w:r>
            <w:r w:rsidR="00D3250D"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партере</w:t>
            </w: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58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«Полёт-кувырок» с </w:t>
            </w:r>
            <w:proofErr w:type="spellStart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самостраховкой</w:t>
            </w:r>
            <w:proofErr w:type="spellEnd"/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через партнёра.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532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Демонстрация и изучение базовых элементов: стоек, захватов, передвижений.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 контроль</w:t>
            </w:r>
          </w:p>
        </w:tc>
      </w:tr>
      <w:tr w:rsidR="005209D8" w:rsidRPr="00E21953" w:rsidTr="005209D8">
        <w:trPr>
          <w:trHeight w:val="268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Тактическая подготовка – 6 ч.</w:t>
            </w:r>
          </w:p>
        </w:tc>
      </w:tr>
      <w:tr w:rsidR="005209D8" w:rsidRPr="00E21953" w:rsidTr="005209D8">
        <w:trPr>
          <w:trHeight w:val="770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правил борьбы в стойке. Преимущества ударной и борцовской техник, при схватке в стойке.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700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правил борьбы в патере. Преимущества ударной и борцовской техник, при схватке в партере.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81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 дистанции во время схватки. Перевод противника в партер.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283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Психологическая подготовка – 2 ч.</w:t>
            </w:r>
          </w:p>
        </w:tc>
      </w:tr>
      <w:tr w:rsidR="005209D8" w:rsidRPr="00E21953" w:rsidTr="005209D8">
        <w:trPr>
          <w:trHeight w:val="81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чувства коллектива. Работа в парах, командах. Подвижные игры.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81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волевых качеств. Подвижные игры в не равных условиях.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283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Интегральная подготовка – 10 ч.</w:t>
            </w:r>
          </w:p>
        </w:tc>
      </w:tr>
      <w:tr w:rsidR="005209D8" w:rsidRPr="00E21953" w:rsidTr="005209D8">
        <w:trPr>
          <w:trHeight w:val="5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подводящих упражнений. Подвижные игры.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1F0C45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контроль </w:t>
            </w:r>
            <w:r w:rsidR="009E6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542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Подводящие упражнения. Подвижные игры с элементами борьбы.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551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Подводящие упражнения. Борьба в партере.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9D8" w:rsidRPr="00E21953" w:rsidTr="005209D8">
        <w:trPr>
          <w:trHeight w:val="268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Восстановительные мероприятия – 2 ч.</w:t>
            </w:r>
          </w:p>
        </w:tc>
      </w:tr>
      <w:tr w:rsidR="005209D8" w:rsidRPr="00E21953" w:rsidTr="005209D8">
        <w:trPr>
          <w:trHeight w:val="1440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Рефлексия. Обсуждение тренировочного процесса. Беседа с тренером о пользе физических упражнений и восстановительных процедур. Вопрос-ответ.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Опрос (беседа) </w:t>
            </w:r>
          </w:p>
        </w:tc>
      </w:tr>
      <w:tr w:rsidR="005209D8" w:rsidRPr="00E21953" w:rsidTr="005209D8">
        <w:trPr>
          <w:trHeight w:val="268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виды спорта и подвижные игры – 4 ч.</w:t>
            </w:r>
          </w:p>
        </w:tc>
      </w:tr>
      <w:tr w:rsidR="005209D8" w:rsidRPr="00E21953" w:rsidTr="005209D8">
        <w:trPr>
          <w:trHeight w:val="342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в баскетбол.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9D8" w:rsidRPr="00E21953" w:rsidTr="005209D8">
        <w:trPr>
          <w:trHeight w:val="305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в баскетбол с элементами борьбы.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9D8" w:rsidRPr="00E21953" w:rsidTr="005209D8">
        <w:trPr>
          <w:trHeight w:val="231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в волейбол.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9D8" w:rsidRPr="00E21953" w:rsidTr="005209D8">
        <w:trPr>
          <w:trHeight w:val="268"/>
        </w:trPr>
        <w:tc>
          <w:tcPr>
            <w:tcW w:w="1036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209D8" w:rsidRPr="00E21953" w:rsidRDefault="009E6CDA" w:rsidP="009E6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испытания</w:t>
            </w:r>
            <w:r w:rsidR="005209D8" w:rsidRPr="00E219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2 ч.</w:t>
            </w:r>
          </w:p>
        </w:tc>
      </w:tr>
      <w:tr w:rsidR="005209D8" w:rsidRPr="00E21953" w:rsidTr="005209D8">
        <w:trPr>
          <w:trHeight w:val="443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E21953">
            <w:pPr>
              <w:spacing w:after="0" w:line="34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9D8" w:rsidRPr="00E21953" w:rsidRDefault="005209D8" w:rsidP="00520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Контрольные испытания. Проверка умений и навыков воспитанников.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9E6CDA" w:rsidP="00520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Сдача нормативов  </w:t>
            </w:r>
          </w:p>
        </w:tc>
      </w:tr>
      <w:tr w:rsidR="005209D8" w:rsidRPr="00E21953" w:rsidTr="005209D8">
        <w:trPr>
          <w:trHeight w:val="491"/>
        </w:trPr>
        <w:tc>
          <w:tcPr>
            <w:tcW w:w="49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15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5209D8" w:rsidP="005209D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09D8" w:rsidRPr="00E21953" w:rsidRDefault="005209D8" w:rsidP="005209D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209D8" w:rsidRPr="00E21953" w:rsidRDefault="005209D8" w:rsidP="005209D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209D8" w:rsidRPr="00E21953" w:rsidRDefault="005209D8" w:rsidP="005209D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1953" w:rsidRPr="00E21953" w:rsidRDefault="00E21953" w:rsidP="00E21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5209D8">
      <w:pPr>
        <w:pStyle w:val="2"/>
        <w:spacing w:after="0" w:line="240" w:lineRule="auto"/>
        <w:ind w:left="732" w:right="715"/>
        <w:rPr>
          <w:szCs w:val="24"/>
        </w:rPr>
      </w:pPr>
      <w:r w:rsidRPr="00E21953">
        <w:rPr>
          <w:szCs w:val="24"/>
        </w:rPr>
        <w:t xml:space="preserve">2.2 Содержание учебной программы </w:t>
      </w:r>
    </w:p>
    <w:p w:rsidR="00E82580" w:rsidRPr="00717E57" w:rsidRDefault="00E82580" w:rsidP="00E825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</w:t>
      </w:r>
      <w:r w:rsidRPr="00717E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Теоретическая подготовка.</w:t>
      </w:r>
      <w:r w:rsidRPr="00717E57">
        <w:rPr>
          <w:rFonts w:ascii="Times New Roman" w:hAnsi="Times New Roman"/>
          <w:sz w:val="24"/>
          <w:szCs w:val="24"/>
        </w:rPr>
        <w:t xml:space="preserve"> </w:t>
      </w:r>
    </w:p>
    <w:p w:rsidR="00E82580" w:rsidRDefault="00E82580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1.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Вводный урок. </w:t>
      </w:r>
    </w:p>
    <w:p w:rsidR="00E82580" w:rsidRDefault="00E82580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5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Техника безопасности в спортивном зале и на площадке и правила поведения. Профилактика травматизма. История появления и развития Панкратиона. Достижения российских спортсменов.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82580" w:rsidRDefault="00E82580" w:rsidP="00E8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2.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 дня борца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E21953" w:rsidRPr="00E21953" w:rsidRDefault="00E82580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25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 дня борца. Личная гигиена. Закаливание, питание. Значение физических упражнений для здоровья человека. Борцовский этикет и правила поведения на ковре.</w:t>
      </w:r>
    </w:p>
    <w:p w:rsidR="00E21953" w:rsidRPr="00E82580" w:rsidRDefault="00E82580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717E57">
        <w:rPr>
          <w:rFonts w:ascii="Times New Roman" w:hAnsi="Times New Roman"/>
          <w:b/>
          <w:sz w:val="24"/>
          <w:szCs w:val="24"/>
        </w:rPr>
        <w:t xml:space="preserve"> </w:t>
      </w:r>
      <w:r w:rsidR="00E21953"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физическая подготовка.</w:t>
      </w:r>
    </w:p>
    <w:p w:rsidR="00E82580" w:rsidRDefault="00E82580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0C75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Построение в шеренгу. Ходьба. Челночный бег.</w:t>
      </w:r>
    </w:p>
    <w:p w:rsidR="00E82580" w:rsidRDefault="00E82580" w:rsidP="00E8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E8258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Теория</w:t>
      </w: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  <w:r w:rsidRPr="000C754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C7547" w:rsidRPr="000C7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</w:t>
      </w:r>
      <w:r w:rsidR="000C7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такое ч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елночный бег.</w:t>
      </w:r>
    </w:p>
    <w:p w:rsidR="00E82580" w:rsidRPr="000C7547" w:rsidRDefault="000C7547" w:rsidP="0052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ег, общеразвивающие упражнения, технические элементы, подвижные игры и игровые задания длительностью более одной минуты.</w:t>
      </w:r>
    </w:p>
    <w:p w:rsid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4.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Построение в шеренгу и колонну. Бег. Челночный бег.</w:t>
      </w:r>
    </w:p>
    <w:p w:rsid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еговые упражнения (бег на носках, с высоким подниманием колена, с захлёстыванием голени назад, приставным шагом боком, с поворотами, ускорения, ускорения из различных положений)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5.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упражнения. Построение в шеренгу. Смешанное передвижение.</w:t>
      </w:r>
    </w:p>
    <w:p w:rsid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. </w:t>
      </w:r>
      <w:r w:rsidRPr="000C754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рикладные гимнастические упражнения (лазания и 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перелазания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 силовые упражнения (с набивными мячами до 2 кг, гантелями до 1,5 кг.)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C7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общеразвивающие упражнения на месте и в движении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Тема 6.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упражнения. Упражнения на равновесие. Ходьба и бег по кругу.</w:t>
      </w:r>
    </w:p>
    <w:p w:rsidR="000C7547" w:rsidRP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бщеразвивающие упражнения на месте и в движении, выполнение подводящих, целевых упражнений; подвижные игры и игровые задания; простейшие акробатические упражнения</w:t>
      </w:r>
    </w:p>
    <w:p w:rsidR="000C7547" w:rsidRP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Тема 7.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туловище. Круговые упражнения на суставы.</w:t>
      </w:r>
    </w:p>
    <w:p w:rsidR="000C7547" w:rsidRP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бщеразвивающие упражнения с высокой амплитудой, упражнения в растягивании, растяжка в парах, махи, различные седы; упражнения на улучшение подвижности позвоночника</w:t>
      </w: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:rsidR="000C7547" w:rsidRP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Тема 8.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руки. Гимнастические упражнения.</w:t>
      </w:r>
    </w:p>
    <w:p w:rsid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рикладные гимнастические упражнения (лазания и 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перелазания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 силовые упражнения (с набивными мячами до 2 кг, гантелями до 1,5 кг.)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C7547" w:rsidRP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Тема. 9.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ноги. Гимнастические упражнения.</w:t>
      </w:r>
    </w:p>
    <w:p w:rsidR="000C7547" w:rsidRDefault="000C75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5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3336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333647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бщеразвивающие упражнения на месте и в движении, выполнение подводящих, целевых упражнений; подвижные игры и игровые задания; простейшие акробатические упражнения</w:t>
      </w:r>
      <w:r w:rsidR="003336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Pr="00333647" w:rsidRDefault="003336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10.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координацию. Гимнастические упражнения.</w:t>
      </w:r>
    </w:p>
    <w:p w:rsidR="00333647" w:rsidRDefault="003336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бщеразвивающие упражнения; силовые упражнения с весом собственного тела (подтягивания, отжимания, приседания, упражнения для брюшного пресса, упражнения на гимнастической стенке); прикладные гимнастические упражнения (лазания и 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перелазания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 силовые упражнения (с набивными мячами до 2 кг, гантелями до 1,5 кг.)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Pr="00333647" w:rsidRDefault="003336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11.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реакцию. Гимнастические упражнения. Круговые упражнения на суставы.</w:t>
      </w:r>
    </w:p>
    <w:p w:rsidR="00333647" w:rsidRDefault="003336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бщеразвивающие упражнения с высокой амплитудой, упражнения в растягивании, растяжка в парах, махи, различные седы; упражнения на улучшение подвижности позвоночника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Default="00333647" w:rsidP="00333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 3. </w:t>
      </w:r>
      <w:r w:rsidRPr="0033364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Специальная физическая подготовка</w:t>
      </w:r>
    </w:p>
    <w:p w:rsidR="00333647" w:rsidRDefault="003336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12.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«борцовских» упражнений. Подвижные игры с элементами единоборств. Регби.</w:t>
      </w:r>
    </w:p>
    <w:p w:rsidR="00333647" w:rsidRPr="00333647" w:rsidRDefault="00333647" w:rsidP="000C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Теория. </w:t>
      </w:r>
      <w:r w:rsidRPr="003336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элементов единоборств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ногоскоки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прыжковые упражнения; отжимания, поднимания туловища из положения лёжа и другие упражнения с увеличением скорости; изменение исходных положений на скорость.</w:t>
      </w:r>
    </w:p>
    <w:p w:rsidR="00333647" w:rsidRP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13.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«борцовских» упражнений. Эстафета с элементами акробатики. Регби.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ыполнение целевых упражнений с соблюдением параметров движений; подвижные игры и игровые задания.</w:t>
      </w:r>
    </w:p>
    <w:p w:rsidR="00333647" w:rsidRP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14.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«борцовских» упражнений. Эстафета с элементами 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Pr="00E21953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36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ыполнение технико-тактических заданий с обусловленным режимом выполнения; подвижные игры и игровые задания.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Раздел 4. </w:t>
      </w:r>
      <w:r w:rsidRPr="0033364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Техническая подготовка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Тема 15.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Совершенствование кувырка вперёд с 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самостраховкой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Теория. 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Виды кувырков (вперед, назад, </w:t>
      </w:r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вперед 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через плечо).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Что зн</w:t>
      </w:r>
      <w:r w:rsidRPr="0033364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ачит </w:t>
      </w:r>
      <w:proofErr w:type="spellStart"/>
      <w:r w:rsidRPr="0033364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самостраховка</w:t>
      </w:r>
      <w:proofErr w:type="spellEnd"/>
      <w:r w:rsidRPr="0033364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, ее виды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D3250D" w:rsidRPr="00E21953" w:rsidRDefault="00333647" w:rsidP="00D32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Практика. </w:t>
      </w:r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Отработка 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кувырка вперед.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пециально-подготовительные упражнения для повышения суставной подвижности (растягивания, махи, шпагаты и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наклоны из различных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сидов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мосты, движения в тазобедренных суставах).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Тема 16.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Совершенствование кувырка назад с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самостраховкой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Практика. </w:t>
      </w:r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Отработка 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кувырка </w:t>
      </w:r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назад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пециально-подготовительные упражнения для повышения суставной подвижности (растягивания, махи, шпагаты и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наклоны из различных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сидов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мосты, движения в тазобедренных суставах).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Тема 1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Совершенствование кувырка вперёд через плечо с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самостраховкой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3250D" w:rsidRDefault="00333647" w:rsidP="00D32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Практика. </w:t>
      </w:r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Отработка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кувырка </w:t>
      </w:r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вперед через плечо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пециально-подготовительные упражнения для повышения суставной подвижности (растягивания, махи, шпагаты и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наклоны из различных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сидов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мосты, движения в тазобедренных суставах).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Тема 1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Падение на спину с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самостраховкой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партнёра, стоя</w:t>
      </w:r>
      <w:r w:rsidR="00D325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в партере.</w:t>
      </w:r>
    </w:p>
    <w:p w:rsidR="00D3250D" w:rsidRDefault="00D3250D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Теория. </w:t>
      </w:r>
      <w:r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Виды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стоек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Стойка в партере.</w:t>
      </w:r>
    </w:p>
    <w:p w:rsidR="00333647" w:rsidRP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Практика. </w:t>
      </w:r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Упражнение в падении на спину с </w:t>
      </w:r>
      <w:proofErr w:type="spellStart"/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самостраховкой</w:t>
      </w:r>
      <w:proofErr w:type="spellEnd"/>
      <w:r w:rsid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через партнёра</w:t>
      </w:r>
      <w:r w:rsidR="00D325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партере.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Тема 1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«Полёт-кувырок» с </w:t>
      </w:r>
      <w:proofErr w:type="spellStart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самостраховкой</w:t>
      </w:r>
      <w:proofErr w:type="spellEnd"/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партнёра.</w:t>
      </w:r>
    </w:p>
    <w:p w:rsidR="00333647" w:rsidRP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Практика. </w:t>
      </w:r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Отработка кувырков с </w:t>
      </w:r>
      <w:proofErr w:type="spellStart"/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самостраховкой</w:t>
      </w:r>
      <w:proofErr w:type="spellEnd"/>
      <w:r w:rsidR="00D3250D" w:rsidRPr="00D325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через партнёра. 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Тема 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="00D3250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3250D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Демонстрация и изучение базовых элементов: стоек, захватов, передвижений.</w:t>
      </w:r>
    </w:p>
    <w:p w:rsidR="00D3250D" w:rsidRDefault="00D3250D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Теория. </w:t>
      </w:r>
      <w:r w:rsidR="00751B6C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Техника стоек, техника ударов, удары ногами, техника защиты, </w:t>
      </w:r>
      <w:r w:rsid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751B6C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локи, техника перемещений</w:t>
      </w:r>
      <w:r w:rsid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647" w:rsidRPr="00751B6C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Практика. </w:t>
      </w:r>
      <w:r w:rsidR="00751B6C" w:rsidRPr="00751B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Упражнени</w:t>
      </w:r>
      <w:r w:rsidR="00751B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я</w:t>
      </w:r>
      <w:r w:rsidR="00751B6C" w:rsidRPr="00751B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в выполнении базовых элементов. </w:t>
      </w:r>
    </w:p>
    <w:p w:rsidR="00751B6C" w:rsidRDefault="00751B6C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ab/>
        <w:t xml:space="preserve">Раздел 5. </w:t>
      </w:r>
      <w:r w:rsidRPr="00751B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Тактическая подготовка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Тема </w:t>
      </w:r>
      <w:r w:rsidR="00751B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="00751B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751B6C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правил борьбы в стойке. Преимущества ударной и борцовской техник, при схватке в стойке.</w:t>
      </w:r>
    </w:p>
    <w:p w:rsidR="00751B6C" w:rsidRDefault="00751B6C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Теория. </w:t>
      </w:r>
      <w:r w:rsidRPr="00751B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Правила борьбы в стойке. Ударная и борцовская техники.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333647" w:rsidRDefault="00333647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Практика. </w:t>
      </w:r>
      <w:r w:rsid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Отработка т</w:t>
      </w:r>
      <w:r w:rsidR="00751B6C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ехник</w:t>
      </w:r>
      <w:r w:rsid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751B6C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перемещений</w:t>
      </w:r>
      <w:r w:rsid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51B6C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стойках без элементов защиты и нападения; простейшие передвижения с элементами защитных и атакующих действий</w:t>
      </w:r>
      <w:r w:rsid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51B6C" w:rsidRPr="00751B6C" w:rsidRDefault="00751B6C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22.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правил борьбы в па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тере. Преимущества ударной и борцовской техник, при схватке в партере.</w:t>
      </w:r>
    </w:p>
    <w:p w:rsidR="00751B6C" w:rsidRDefault="00751B6C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Теория. </w:t>
      </w:r>
      <w:r w:rsidRP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борьбы в партере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Ударная и борцовская техники в партере. Понятие дистанции во время схватки. </w:t>
      </w:r>
    </w:p>
    <w:p w:rsidR="00751B6C" w:rsidRPr="00751B6C" w:rsidRDefault="00751B6C" w:rsidP="0033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P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борьбы в партере с использованием ударной и борцовских техник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</w:p>
    <w:p w:rsid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дистанции во время схватки. Перевод противника в партер.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Pr="00751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Упражнение в соблюдении дистанции во время схватки и перевод партнера в партер. 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Раздел 6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751B6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Психологическая подготовка. 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чувства коллектива. Работа в парах, командах. Подвижные игры.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бщеразвивающие упражнения на месте и в движении, выполнение подводящих, целевых упражнений; подвижные игры и игровые задания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Тема 2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волевых качеств. Подвижные игры в не равных условиях.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ыполнение целевых упражнений с соблюдением параметров движений; подвижные игры и игровые задания</w:t>
      </w:r>
    </w:p>
    <w:p w:rsidR="00172BEE" w:rsidRPr="00172BEE" w:rsidRDefault="00172BEE" w:rsidP="00172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 7. </w:t>
      </w:r>
      <w:r w:rsidRPr="00172BE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Интегральная подготовка. 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подводящих упражнений. Подвижные игры.</w:t>
      </w:r>
    </w:p>
    <w:p w:rsidR="00751B6C" w:rsidRPr="00751B6C" w:rsidRDefault="00172BEE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</w:t>
      </w:r>
      <w:r w:rsidR="00751B6C" w:rsidRP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бывают подводящие упражнения.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172BEE" w:rsidRDefault="00172BEE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P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одвижные игры и игровые задания на скорость со значительным периодом времени на восстановление.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Подводящие упражнения. Подвижные игры с элементами борьбы.</w:t>
      </w:r>
    </w:p>
    <w:p w:rsidR="00751B6C" w:rsidRPr="00172BEE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172BEE" w:rsidRP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подводящих упражнений, </w:t>
      </w:r>
      <w:r w:rsid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игры с элементами борьбы. 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Подводящие упражнения. Борьба в партере.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172BEE" w:rsidRP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подводящих упражнений</w:t>
      </w:r>
      <w:r w:rsid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общеразвивающие упражнения, технические элементы, подвижные игры и игровые задания длительностью более одной минуты</w:t>
      </w:r>
      <w:r w:rsid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172BEE" w:rsidRDefault="00172BEE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Раздел 8. </w:t>
      </w:r>
      <w:r w:rsidRPr="00172BE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Восстановительные мероприятия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Рефлексия. Обсуждение тренировочного процесса. Беседа с тренером о пользе физических упражнений и восстановительных процедур. Вопрос-ответ.</w:t>
      </w:r>
    </w:p>
    <w:p w:rsidR="00751B6C" w:rsidRPr="00751B6C" w:rsidRDefault="00172BEE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</w:t>
      </w:r>
      <w:r w:rsidR="00751B6C"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Обсуждение тренировочного процесса.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Польза физических упражнений и восстановительных процедур.</w:t>
      </w:r>
    </w:p>
    <w:p w:rsidR="00172BEE" w:rsidRDefault="00172BEE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Раздел 9. </w:t>
      </w:r>
      <w:r w:rsidRPr="00172BE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Другие виды спорта и подвижные игры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30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в баскетбол.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пражнения с мячами (передачи мяча из различных положений, на скорость); подвижные игры и игровые задания на скорость со значительным периодом времени на восстановление</w:t>
      </w:r>
      <w:r w:rsidR="0017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31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172B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72BEE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в баскетбол с элементами борьбы.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пражнения с мячами (передачи мяча из различных положений, на скорость); подвижные игры и игровые задания на скорость со значительным периодом времени на восстановление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</w:t>
      </w:r>
      <w:r w:rsidR="009E6C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="009E6C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в волейбол.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ыполнение целевых упражнений с соблюдением параметров движений; подвижные игры и игровые задания.</w:t>
      </w:r>
    </w:p>
    <w:p w:rsidR="009E6CDA" w:rsidRDefault="009E6CDA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Раздел 10. </w:t>
      </w:r>
      <w:r w:rsidRPr="009E6CD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Контрольные испытания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</w:p>
    <w:p w:rsidR="00751B6C" w:rsidRPr="00751B6C" w:rsidRDefault="00751B6C" w:rsidP="0075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</w:t>
      </w:r>
      <w:r w:rsidR="009E6C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33</w:t>
      </w: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9E6C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Контрольные испытания. Проверка умений и навыков воспитанников.</w:t>
      </w:r>
    </w:p>
    <w:p w:rsidR="009E6CDA" w:rsidRDefault="00751B6C" w:rsidP="009E6CD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B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Практика. 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онтрольны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норматив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Сдача нормативов по ОФП и силовой подготовк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9E6CDA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согласно аттестационных требований.</w:t>
      </w:r>
    </w:p>
    <w:p w:rsidR="009E6CDA" w:rsidRPr="009E6CDA" w:rsidRDefault="00E21953" w:rsidP="009E6C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6CDA">
        <w:rPr>
          <w:rFonts w:ascii="Times New Roman" w:hAnsi="Times New Roman"/>
          <w:b/>
          <w:sz w:val="24"/>
          <w:szCs w:val="24"/>
        </w:rPr>
        <w:t>2.3 Система оценки достижения планируемых результатов.</w:t>
      </w:r>
    </w:p>
    <w:p w:rsidR="00E21953" w:rsidRPr="009E6CDA" w:rsidRDefault="00E21953" w:rsidP="009E6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6CDA">
        <w:rPr>
          <w:rFonts w:ascii="Times New Roman" w:hAnsi="Times New Roman"/>
          <w:sz w:val="24"/>
          <w:szCs w:val="24"/>
        </w:rPr>
        <w:t xml:space="preserve">Общим показателем реализации настоящей программы является создание коллектива единомышленников, поддержание преемственности, активное участие в спортивной и культурно-досуговой жизни школы (показательные выступления). В силу природных данных у каждого своя «олимпийская вершина», но каждый </w:t>
      </w:r>
      <w:r w:rsidR="009E6CDA">
        <w:rPr>
          <w:rFonts w:ascii="Times New Roman" w:hAnsi="Times New Roman"/>
          <w:sz w:val="24"/>
          <w:szCs w:val="24"/>
        </w:rPr>
        <w:t>обучающийся</w:t>
      </w:r>
      <w:r w:rsidRPr="009E6CDA">
        <w:rPr>
          <w:rFonts w:ascii="Times New Roman" w:hAnsi="Times New Roman"/>
          <w:sz w:val="24"/>
          <w:szCs w:val="24"/>
        </w:rPr>
        <w:t xml:space="preserve">, должен стать чуть выше, преодолеть свой страх, лень, другие отрицательные черты характера. Выполнение программы должно помочь сформировать социальную личность. Достижение абсолютных результатов, представленных в программе (пояса, разряды) не является самоцелью, это лишь значимые для </w:t>
      </w:r>
      <w:r w:rsidR="009E6CDA">
        <w:rPr>
          <w:rFonts w:ascii="Times New Roman" w:hAnsi="Times New Roman"/>
          <w:sz w:val="24"/>
          <w:szCs w:val="24"/>
        </w:rPr>
        <w:t xml:space="preserve">обучающихся </w:t>
      </w:r>
      <w:r w:rsidRPr="009E6CDA">
        <w:rPr>
          <w:rFonts w:ascii="Times New Roman" w:hAnsi="Times New Roman"/>
          <w:sz w:val="24"/>
          <w:szCs w:val="24"/>
        </w:rPr>
        <w:t xml:space="preserve">ориентиры на пути их личностного развития. В ходе реализации данной программы прогнозируются конкретные результаты </w:t>
      </w:r>
      <w:r w:rsidR="009E6CDA">
        <w:rPr>
          <w:rFonts w:ascii="Times New Roman" w:hAnsi="Times New Roman"/>
          <w:sz w:val="24"/>
          <w:szCs w:val="24"/>
        </w:rPr>
        <w:t>обучающихся</w:t>
      </w:r>
      <w:r w:rsidRPr="009E6CDA">
        <w:rPr>
          <w:rFonts w:ascii="Times New Roman" w:hAnsi="Times New Roman"/>
          <w:sz w:val="24"/>
          <w:szCs w:val="24"/>
        </w:rPr>
        <w:t xml:space="preserve"> и используются различные способы определения результативности обучения. </w:t>
      </w:r>
    </w:p>
    <w:p w:rsidR="00E21953" w:rsidRPr="00E21953" w:rsidRDefault="00E21953" w:rsidP="005209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Результативность занятий в группах начальной подготовки оценивается по прохождению специальных тестов, позволяющих выявить и проследить динамику физического развития воспитанников. Тестирование производится индивидуально во время занятий 1 раз в 2 месяца. </w:t>
      </w:r>
    </w:p>
    <w:p w:rsidR="00E21953" w:rsidRPr="00E21953" w:rsidRDefault="00E21953" w:rsidP="005209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Осуществляется мониторинг личных достижений 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выполнении тестовых упражнений на скорость, ловкость, сил</w:t>
      </w:r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и выносливость. В конце </w:t>
      </w:r>
      <w:proofErr w:type="gramStart"/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proofErr w:type="gramEnd"/>
      <w:r w:rsidR="009E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обучающиеся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сдают контрольные нормативы по технике, общефизической подготовке (ОФП) и силовой подготовке.</w:t>
      </w:r>
    </w:p>
    <w:p w:rsidR="00E21953" w:rsidRPr="00E21953" w:rsidRDefault="00E21953" w:rsidP="005209D8">
      <w:pPr>
        <w:spacing w:after="0" w:line="240" w:lineRule="auto"/>
        <w:ind w:right="623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lastRenderedPageBreak/>
        <w:t>Система оценки дости</w:t>
      </w:r>
      <w:r w:rsidR="009E6CDA">
        <w:rPr>
          <w:rFonts w:ascii="Times New Roman" w:hAnsi="Times New Roman"/>
          <w:sz w:val="24"/>
          <w:szCs w:val="24"/>
        </w:rPr>
        <w:t>жения планируемых результатов Д</w:t>
      </w:r>
      <w:r w:rsidRPr="00E21953">
        <w:rPr>
          <w:rFonts w:ascii="Times New Roman" w:hAnsi="Times New Roman"/>
          <w:sz w:val="24"/>
          <w:szCs w:val="24"/>
        </w:rPr>
        <w:t xml:space="preserve">ОП: </w:t>
      </w:r>
    </w:p>
    <w:p w:rsidR="00E21953" w:rsidRPr="00E21953" w:rsidRDefault="00E21953" w:rsidP="005209D8">
      <w:pPr>
        <w:numPr>
          <w:ilvl w:val="0"/>
          <w:numId w:val="36"/>
        </w:numPr>
        <w:spacing w:after="0" w:line="240" w:lineRule="auto"/>
        <w:ind w:right="2" w:hanging="44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вводный контроль, проводится перед началом работы и предназначен для определения уровня физической подготовленности </w:t>
      </w:r>
      <w:r w:rsidR="009E6CDA">
        <w:rPr>
          <w:rFonts w:ascii="Times New Roman" w:hAnsi="Times New Roman"/>
          <w:sz w:val="24"/>
          <w:szCs w:val="24"/>
        </w:rPr>
        <w:t>об</w:t>
      </w:r>
      <w:r w:rsidRPr="00E21953">
        <w:rPr>
          <w:rFonts w:ascii="Times New Roman" w:hAnsi="Times New Roman"/>
          <w:sz w:val="24"/>
          <w:szCs w:val="24"/>
        </w:rPr>
        <w:t>уча</w:t>
      </w:r>
      <w:r w:rsidR="009E6CDA">
        <w:rPr>
          <w:rFonts w:ascii="Times New Roman" w:hAnsi="Times New Roman"/>
          <w:sz w:val="24"/>
          <w:szCs w:val="24"/>
        </w:rPr>
        <w:t>ю</w:t>
      </w:r>
      <w:r w:rsidRPr="00E21953">
        <w:rPr>
          <w:rFonts w:ascii="Times New Roman" w:hAnsi="Times New Roman"/>
          <w:sz w:val="24"/>
          <w:szCs w:val="24"/>
        </w:rPr>
        <w:t xml:space="preserve">щихся, их умений и навыков; </w:t>
      </w:r>
    </w:p>
    <w:p w:rsidR="00E21953" w:rsidRPr="00E21953" w:rsidRDefault="00E21953" w:rsidP="005209D8">
      <w:pPr>
        <w:numPr>
          <w:ilvl w:val="0"/>
          <w:numId w:val="36"/>
        </w:numPr>
        <w:spacing w:after="0" w:line="240" w:lineRule="auto"/>
        <w:ind w:right="2" w:hanging="44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итоговый контроль проводится после завершения всей учебной программы. </w:t>
      </w:r>
    </w:p>
    <w:p w:rsidR="00E21953" w:rsidRPr="00E21953" w:rsidRDefault="00E21953" w:rsidP="005209D8">
      <w:pPr>
        <w:spacing w:after="0" w:line="240" w:lineRule="auto"/>
        <w:ind w:left="7" w:right="2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Контрольные мероприятия проводятся через: </w:t>
      </w:r>
    </w:p>
    <w:p w:rsidR="00E21953" w:rsidRPr="00E21953" w:rsidRDefault="00E21953" w:rsidP="005209D8">
      <w:pPr>
        <w:numPr>
          <w:ilvl w:val="0"/>
          <w:numId w:val="36"/>
        </w:numPr>
        <w:spacing w:after="0" w:line="240" w:lineRule="auto"/>
        <w:ind w:right="2" w:hanging="44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выполнение нормативов (Приложение </w:t>
      </w:r>
      <w:r w:rsidR="00974C6E">
        <w:rPr>
          <w:rFonts w:ascii="Times New Roman" w:hAnsi="Times New Roman"/>
          <w:sz w:val="24"/>
          <w:szCs w:val="24"/>
        </w:rPr>
        <w:t>2</w:t>
      </w:r>
      <w:bookmarkStart w:id="1" w:name="_GoBack"/>
      <w:bookmarkEnd w:id="1"/>
      <w:r w:rsidRPr="00E21953">
        <w:rPr>
          <w:rFonts w:ascii="Times New Roman" w:hAnsi="Times New Roman"/>
          <w:sz w:val="24"/>
          <w:szCs w:val="24"/>
        </w:rPr>
        <w:t xml:space="preserve">); </w:t>
      </w:r>
    </w:p>
    <w:p w:rsidR="00E21953" w:rsidRPr="00E21953" w:rsidRDefault="00E21953" w:rsidP="00F14BD0">
      <w:pPr>
        <w:numPr>
          <w:ilvl w:val="0"/>
          <w:numId w:val="36"/>
        </w:numPr>
        <w:spacing w:line="240" w:lineRule="auto"/>
        <w:ind w:right="2" w:hanging="440"/>
        <w:jc w:val="both"/>
        <w:rPr>
          <w:rFonts w:ascii="Times New Roman" w:hAnsi="Times New Roman"/>
          <w:sz w:val="24"/>
          <w:szCs w:val="24"/>
        </w:rPr>
      </w:pPr>
      <w:r w:rsidRPr="00E21953">
        <w:rPr>
          <w:rFonts w:ascii="Times New Roman" w:hAnsi="Times New Roman"/>
          <w:sz w:val="24"/>
          <w:szCs w:val="24"/>
        </w:rPr>
        <w:t xml:space="preserve">наблюдение за обучающимися в процессе тренировок, соревнований. </w:t>
      </w:r>
    </w:p>
    <w:p w:rsidR="00E21953" w:rsidRPr="00E21953" w:rsidRDefault="00E21953" w:rsidP="00E21953">
      <w:pPr>
        <w:pStyle w:val="2"/>
        <w:spacing w:after="4"/>
        <w:ind w:left="0" w:right="299" w:firstLine="0"/>
        <w:rPr>
          <w:szCs w:val="24"/>
        </w:rPr>
      </w:pPr>
      <w:r w:rsidRPr="00E21953">
        <w:rPr>
          <w:szCs w:val="24"/>
        </w:rPr>
        <w:t>Календарный учебный график</w:t>
      </w:r>
    </w:p>
    <w:tbl>
      <w:tblPr>
        <w:tblStyle w:val="TableGrid"/>
        <w:tblpPr w:leftFromText="180" w:rightFromText="180" w:vertAnchor="text" w:horzAnchor="margin" w:tblpY="188"/>
        <w:tblW w:w="10060" w:type="dxa"/>
        <w:tblInd w:w="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165"/>
        <w:gridCol w:w="1382"/>
        <w:gridCol w:w="1417"/>
        <w:gridCol w:w="1418"/>
        <w:gridCol w:w="1439"/>
        <w:gridCol w:w="1112"/>
        <w:gridCol w:w="2127"/>
      </w:tblGrid>
      <w:tr w:rsidR="00E21953" w:rsidRPr="00E21953" w:rsidTr="00F14BD0">
        <w:trPr>
          <w:trHeight w:val="8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53" w:rsidRPr="00E21953" w:rsidRDefault="00E21953" w:rsidP="00E21953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53" w:rsidRPr="00E21953" w:rsidRDefault="00E21953" w:rsidP="00E21953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sz w:val="24"/>
                <w:szCs w:val="24"/>
              </w:rPr>
              <w:t>Дата начала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53" w:rsidRPr="00E21953" w:rsidRDefault="00E21953" w:rsidP="00E21953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sz w:val="24"/>
                <w:szCs w:val="24"/>
              </w:rPr>
              <w:t>Дата окончания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53" w:rsidRPr="00E21953" w:rsidRDefault="00E21953" w:rsidP="00E2195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sz w:val="24"/>
                <w:szCs w:val="24"/>
              </w:rPr>
              <w:t>Кол-во учебных недель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53" w:rsidRPr="00E21953" w:rsidRDefault="00E21953" w:rsidP="00E21953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53" w:rsidRPr="00E21953" w:rsidRDefault="00E21953" w:rsidP="00E2195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53" w:rsidRPr="00E21953" w:rsidRDefault="00E21953" w:rsidP="00E21953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sz w:val="24"/>
                <w:szCs w:val="24"/>
              </w:rPr>
              <w:t>Режим занятий</w:t>
            </w:r>
          </w:p>
        </w:tc>
      </w:tr>
      <w:tr w:rsidR="00F14BD0" w:rsidRPr="00E21953" w:rsidTr="00F14BD0">
        <w:trPr>
          <w:trHeight w:val="28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D0" w:rsidRPr="00717E57" w:rsidRDefault="00F14BD0" w:rsidP="00F14BD0">
            <w:pPr>
              <w:spacing w:after="0" w:line="240" w:lineRule="auto"/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sz w:val="24"/>
                <w:szCs w:val="24"/>
              </w:rPr>
              <w:t>2023-2024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D0" w:rsidRPr="00717E57" w:rsidRDefault="00F14BD0" w:rsidP="00F14BD0">
            <w:pPr>
              <w:spacing w:after="0" w:line="240" w:lineRule="auto"/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 w:rsidRPr="00717E57">
              <w:rPr>
                <w:rFonts w:ascii="Times New Roman" w:eastAsia="Calibri Light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 Light" w:hAnsi="Times New Roman"/>
                <w:sz w:val="24"/>
                <w:szCs w:val="24"/>
              </w:rPr>
              <w:t>4</w:t>
            </w:r>
            <w:r w:rsidRPr="00717E57">
              <w:rPr>
                <w:rFonts w:ascii="Times New Roman" w:eastAsia="Calibri Light" w:hAnsi="Times New Roman"/>
                <w:sz w:val="24"/>
                <w:szCs w:val="24"/>
              </w:rPr>
              <w:t>.09.202</w:t>
            </w:r>
            <w:r>
              <w:rPr>
                <w:rFonts w:ascii="Times New Roman" w:eastAsia="Calibri Light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D0" w:rsidRPr="00717E57" w:rsidRDefault="00F14BD0" w:rsidP="00F14BD0">
            <w:pPr>
              <w:spacing w:after="0" w:line="240" w:lineRule="auto"/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 w:rsidRPr="00717E57">
              <w:rPr>
                <w:rFonts w:ascii="Times New Roman" w:eastAsia="Calibri Light" w:hAnsi="Times New Roman"/>
                <w:sz w:val="24"/>
                <w:szCs w:val="24"/>
              </w:rPr>
              <w:t>30.05.202</w:t>
            </w:r>
            <w:r>
              <w:rPr>
                <w:rFonts w:ascii="Times New Roman" w:eastAsia="Calibri Light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D0" w:rsidRPr="00717E57" w:rsidRDefault="00F14BD0" w:rsidP="00F14BD0">
            <w:pPr>
              <w:spacing w:after="0" w:line="240" w:lineRule="auto"/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 w:rsidRPr="00717E57">
              <w:rPr>
                <w:rFonts w:ascii="Times New Roman" w:eastAsia="Calibri Light" w:hAnsi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D0" w:rsidRPr="00717E57" w:rsidRDefault="00F14BD0" w:rsidP="00F14BD0">
            <w:pPr>
              <w:spacing w:after="0" w:line="240" w:lineRule="auto"/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sz w:val="24"/>
                <w:szCs w:val="24"/>
              </w:rPr>
              <w:t>68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D0" w:rsidRPr="00717E57" w:rsidRDefault="00F14BD0" w:rsidP="00F14BD0">
            <w:pPr>
              <w:spacing w:after="0" w:line="240" w:lineRule="auto"/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 w:rsidRPr="00717E57">
              <w:rPr>
                <w:rFonts w:ascii="Times New Roman" w:eastAsia="Calibri Light" w:hAnsi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D0" w:rsidRPr="00717E57" w:rsidRDefault="00F14BD0" w:rsidP="00F14BD0">
            <w:pPr>
              <w:spacing w:after="0" w:line="240" w:lineRule="auto"/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sz w:val="24"/>
                <w:szCs w:val="24"/>
              </w:rPr>
              <w:t>2</w:t>
            </w:r>
            <w:r w:rsidRPr="00717E57">
              <w:rPr>
                <w:rFonts w:ascii="Times New Roman" w:eastAsia="Calibri Light" w:hAnsi="Times New Roman"/>
                <w:sz w:val="24"/>
                <w:szCs w:val="24"/>
              </w:rPr>
              <w:t xml:space="preserve"> раз в неделю</w:t>
            </w:r>
            <w:r>
              <w:rPr>
                <w:rFonts w:ascii="Times New Roman" w:eastAsia="Calibri Light" w:hAnsi="Times New Roman"/>
                <w:sz w:val="24"/>
                <w:szCs w:val="24"/>
              </w:rPr>
              <w:t xml:space="preserve"> по 1 часу </w:t>
            </w:r>
          </w:p>
        </w:tc>
      </w:tr>
    </w:tbl>
    <w:p w:rsidR="00E21953" w:rsidRPr="00E21953" w:rsidRDefault="00E21953" w:rsidP="00E21953">
      <w:pPr>
        <w:pStyle w:val="1"/>
        <w:tabs>
          <w:tab w:val="center" w:pos="4933"/>
          <w:tab w:val="left" w:pos="7005"/>
        </w:tabs>
        <w:ind w:right="36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953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21953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E21953">
        <w:rPr>
          <w:rFonts w:ascii="Times New Roman" w:hAnsi="Times New Roman" w:cs="Times New Roman"/>
          <w:b/>
          <w:color w:val="auto"/>
          <w:sz w:val="24"/>
          <w:szCs w:val="24"/>
        </w:rPr>
        <w:t>Организационный раздел</w:t>
      </w:r>
    </w:p>
    <w:p w:rsidR="00E21953" w:rsidRPr="00E21953" w:rsidRDefault="00E21953" w:rsidP="00E21953">
      <w:pPr>
        <w:pStyle w:val="2"/>
        <w:spacing w:line="276" w:lineRule="auto"/>
        <w:ind w:left="732" w:right="361"/>
        <w:rPr>
          <w:color w:val="auto"/>
          <w:szCs w:val="24"/>
        </w:rPr>
      </w:pPr>
      <w:r w:rsidRPr="00E21953">
        <w:rPr>
          <w:color w:val="auto"/>
          <w:szCs w:val="24"/>
        </w:rPr>
        <w:t>3.1 Методическое обеспечение программы</w:t>
      </w:r>
    </w:p>
    <w:p w:rsidR="00E21953" w:rsidRPr="00E21953" w:rsidRDefault="00E21953" w:rsidP="001F0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Весь тренировочный процесс построен на изучении, закреплении и постоянном повторении изученного материала, расширении и углублении знаний в области панкратиона, с последующим дополнением их за счёт изучения новых, более сложных форм и технических элементов.</w:t>
      </w:r>
    </w:p>
    <w:p w:rsidR="00E21953" w:rsidRPr="00E21953" w:rsidRDefault="00E21953" w:rsidP="001F0C4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Предметом планирования образовательного процесса является его содержание, формы и результаты, намечаемые на основе объективных закономерностей развития спортивных достижений и направленного формирования личности ребёнка. Возможными составляющими планирования, влияющими на эффективность тренировочного процесса, должны быть:</w:t>
      </w:r>
    </w:p>
    <w:p w:rsidR="00E21953" w:rsidRPr="00E21953" w:rsidRDefault="00E21953" w:rsidP="009E6C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оптимальное соотношение основных разделов подготовки;</w:t>
      </w:r>
    </w:p>
    <w:p w:rsidR="00E21953" w:rsidRPr="00E21953" w:rsidRDefault="00E21953" w:rsidP="009E6C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последовательность изучения технических элементов, составляющих основу вида спорта (от простого к сложному);</w:t>
      </w:r>
    </w:p>
    <w:p w:rsidR="00E21953" w:rsidRPr="00E21953" w:rsidRDefault="00E21953" w:rsidP="009E6C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правильное распределение тренировочных нагрузок (регулярность, постоянное и постепенное их увеличение и усложнение) с использованием индивидуального подхода и с учетом систематически подобранных и, при необходимости, корректируемых целевых установок;</w:t>
      </w:r>
    </w:p>
    <w:p w:rsidR="00E21953" w:rsidRPr="00E21953" w:rsidRDefault="00E21953" w:rsidP="009E6C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периодизация, характерной особенностью которой является учет школьных и семейных предпосылок.</w:t>
      </w:r>
    </w:p>
    <w:p w:rsidR="00E21953" w:rsidRPr="00E21953" w:rsidRDefault="00E21953" w:rsidP="001F0C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Спортивная тренировка представляет собой педагогическую систему, состоящую из взаимосвязанных компонентов. Процесс тренировки осуществляется на следующих методических положениях:</w:t>
      </w:r>
    </w:p>
    <w:p w:rsidR="00E21953" w:rsidRPr="00E21953" w:rsidRDefault="00E21953" w:rsidP="009E6C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преемственность задач, средств и методов тренировки;</w:t>
      </w:r>
    </w:p>
    <w:p w:rsidR="00E21953" w:rsidRPr="00E21953" w:rsidRDefault="00E21953" w:rsidP="009E6C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постепенный рост объёма специальной и общефизической подготовки;</w:t>
      </w:r>
    </w:p>
    <w:p w:rsidR="00E21953" w:rsidRPr="00E21953" w:rsidRDefault="00E21953" w:rsidP="009E6C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непрерывное совершенствование спортивной техники;</w:t>
      </w:r>
    </w:p>
    <w:p w:rsidR="00E21953" w:rsidRPr="00E21953" w:rsidRDefault="00E21953" w:rsidP="009E6C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поступательное увеличение объёма и интенсивности нагрузок;</w:t>
      </w:r>
    </w:p>
    <w:p w:rsidR="00E21953" w:rsidRPr="00E21953" w:rsidRDefault="00E21953" w:rsidP="009E6C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принципа возрастных нагрузок.</w:t>
      </w:r>
    </w:p>
    <w:p w:rsidR="00E21953" w:rsidRDefault="00E21953" w:rsidP="001F0C4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Основными средствами являются общеразвивающие упражнения (комплексы гимнастических упражнений для общей разминки в подготовительной части занятия и гимнастические упражнения ОФП, выполняемые в основной части занятия; отдельные упражнения и комплексы, применяемые для специальной разминки в подготовительной части занятия); специально-подготовительные упражнения (подводящие упражнения; развивающие упражнения, направленные на развитие мышечных групп, непосредственно совершающих двигательные действия; упражнения, направленные на функциональную подготовку юных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каратистов – школа базовой техники); 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общеподготовительные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упражнения (упражнения всестороннего физического развития); подвижные игры и игровые задания.</w:t>
      </w:r>
    </w:p>
    <w:p w:rsidR="00741C6B" w:rsidRPr="00E21953" w:rsidRDefault="00741C6B" w:rsidP="009E6C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программе отражены основные</w:t>
      </w:r>
      <w:r w:rsidRPr="00E2195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принципы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спортивной подготовки учащихся:</w:t>
      </w:r>
    </w:p>
    <w:p w:rsidR="00741C6B" w:rsidRPr="00E21953" w:rsidRDefault="00741C6B" w:rsidP="009E6C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системности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741C6B" w:rsidRPr="00E21953" w:rsidRDefault="00741C6B" w:rsidP="009E6C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преемственности 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 последовательность изложения программного материала по этапам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:rsidR="00741C6B" w:rsidRPr="00E21953" w:rsidRDefault="00741C6B" w:rsidP="009E6C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вариативности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предусматривает в зависимости от этапа подготовки, индивидуальных особенностей подростков,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E21953" w:rsidRDefault="00E21953" w:rsidP="009E6CDA">
      <w:pPr>
        <w:pStyle w:val="2"/>
        <w:spacing w:line="240" w:lineRule="auto"/>
        <w:ind w:left="732" w:right="724"/>
        <w:rPr>
          <w:szCs w:val="24"/>
        </w:rPr>
      </w:pPr>
      <w:r w:rsidRPr="00E21953">
        <w:rPr>
          <w:color w:val="auto"/>
          <w:szCs w:val="24"/>
        </w:rPr>
        <w:t xml:space="preserve"> </w:t>
      </w:r>
      <w:r w:rsidRPr="00E21953">
        <w:rPr>
          <w:szCs w:val="24"/>
        </w:rPr>
        <w:t xml:space="preserve">3.2 Перечень рекомендуемых учебных изданий, интернет ресурсов </w:t>
      </w:r>
    </w:p>
    <w:p w:rsidR="00E21953" w:rsidRDefault="00E21953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Григорьев</w:t>
      </w:r>
      <w:r w:rsidR="00BB4A7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BB4A7F"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Д. В.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Степанов</w:t>
      </w:r>
      <w:r w:rsidR="00BB4A7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П. В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Внеурочная деятельность школьников. Методический конструктор: пособие для учителя. М.: Просвещение, 2019.</w:t>
      </w:r>
      <w:r w:rsidR="00BB4A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142 с.</w:t>
      </w:r>
    </w:p>
    <w:p w:rsidR="00BB4A7F" w:rsidRPr="00E21953" w:rsidRDefault="00BB4A7F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Дубровский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тивная физиология. М.: ГИЦ «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Владос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231 с.</w:t>
      </w:r>
    </w:p>
    <w:p w:rsidR="00BB4A7F" w:rsidRPr="00E21953" w:rsidRDefault="00BB4A7F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3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Крысин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М.В., </w:t>
      </w:r>
      <w:proofErr w:type="spellStart"/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Алхасов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Д.С., Седов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Б.М., Коваль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В.И.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спортивной тренировки в каратэ.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.: 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Компания “Спутник”, 2018.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163 с.</w:t>
      </w:r>
    </w:p>
    <w:p w:rsidR="00BB4A7F" w:rsidRPr="00E21953" w:rsidRDefault="00BB4A7F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4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Накаяма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М.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Лучшее каратэ. Основы.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.: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НИЦ “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Ладомир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203 с.</w:t>
      </w:r>
    </w:p>
    <w:p w:rsidR="00E21953" w:rsidRPr="00E21953" w:rsidRDefault="00BB4A7F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5.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Степанов П. В.</w:t>
      </w:r>
      <w:r w:rsidR="00E21953"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E21953"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Сизяев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С. В.</w:t>
      </w:r>
      <w:r w:rsidR="00E21953"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Сафронов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Т. Н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Программы внеурочной деятельности. Туристско-краеведческая деятельность. Спортивно-оздоровительная деятельность. М.: Просвещение, 2019.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149 с.</w:t>
      </w:r>
    </w:p>
    <w:p w:rsidR="00E21953" w:rsidRPr="00E21953" w:rsidRDefault="00BB4A7F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6</w:t>
      </w:r>
      <w:r w:rsidR="00E21953"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Серова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Л.К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Психология личности спортсмена.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 «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Советский спорт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152 с.</w:t>
      </w:r>
    </w:p>
    <w:p w:rsidR="004F5022" w:rsidRDefault="004F5022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7</w:t>
      </w:r>
      <w:r w:rsidR="00E21953" w:rsidRPr="00E2195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Холодов Ж.К., Кузнецов В.С.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Теория и методика физического воспитания и спорта: учебное пособие для студентов высших учебных заведений. М</w:t>
      </w:r>
      <w:r w:rsidR="00BB4A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.: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4A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Академия</w:t>
      </w:r>
      <w:r w:rsidR="00BB4A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</w:t>
      </w:r>
      <w:r w:rsidR="00BB4A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E21953"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B4A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249 с.</w:t>
      </w:r>
    </w:p>
    <w:p w:rsidR="004F5022" w:rsidRDefault="004F5022" w:rsidP="000E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 </w:t>
      </w:r>
      <w:r w:rsidRPr="004F50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«Панкратион». Спортивные события и результаты. Онлайн-журнал. </w:t>
      </w:r>
      <w:r w:rsidRPr="004F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[Электронный ресурс] URL:</w:t>
      </w:r>
      <w:r w:rsidRPr="004F5022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hyperlink r:id="rId8" w:history="1">
        <w:r w:rsidRPr="00BA450E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https://sport-results.ru/pankration/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(дата обращения 26.05.2023)</w:t>
      </w:r>
    </w:p>
    <w:p w:rsidR="000E49C3" w:rsidRDefault="004F5022" w:rsidP="000E49C3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 «Психология спортсмена: слагаемые успеха. Электронная библиотека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MyBook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[Электронный ресурс] </w:t>
      </w:r>
      <w:r w:rsidRPr="004F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URL:</w:t>
      </w:r>
      <w:r w:rsidRPr="004F5022">
        <w:t xml:space="preserve"> </w:t>
      </w:r>
      <w:hyperlink r:id="rId9" w:history="1">
        <w:r w:rsidRPr="00BA450E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https://mybook.ru/author/vladimir-safonov/psihologiya-sportsmena-slagaemye-uspeha/read/</w:t>
        </w:r>
      </w:hyperlink>
      <w:r w:rsidR="000E49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(дата обращения 18.05.2023).</w:t>
      </w:r>
      <w:r w:rsidR="000E49C3">
        <w:rPr>
          <w:rFonts w:ascii="Times New Roman" w:hAnsi="Times New Roman"/>
          <w:b/>
          <w:i/>
          <w:szCs w:val="24"/>
        </w:rPr>
        <w:t xml:space="preserve"> </w:t>
      </w:r>
    </w:p>
    <w:p w:rsidR="00E21953" w:rsidRPr="000E49C3" w:rsidRDefault="00E21953" w:rsidP="004F502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9C3">
        <w:rPr>
          <w:rFonts w:ascii="Times New Roman" w:hAnsi="Times New Roman"/>
          <w:b/>
          <w:sz w:val="24"/>
          <w:szCs w:val="24"/>
        </w:rPr>
        <w:t>3.3 Материально-технические условия реализации программы</w:t>
      </w:r>
    </w:p>
    <w:p w:rsidR="00E21953" w:rsidRPr="00E21953" w:rsidRDefault="00E21953" w:rsidP="001F0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выполнения данной программы </w:t>
      </w:r>
      <w:r w:rsidR="001F0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имеются</w:t>
      </w: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21953" w:rsidRPr="00E21953" w:rsidRDefault="00E21953" w:rsidP="001F0C4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спортивный зал </w:t>
      </w:r>
      <w:r w:rsidR="001F0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(147 </w:t>
      </w:r>
      <w:proofErr w:type="spellStart"/>
      <w:r w:rsidR="001F0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кв.м</w:t>
      </w:r>
      <w:proofErr w:type="spellEnd"/>
      <w:r w:rsidR="001F0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E21953" w:rsidRPr="00E21953" w:rsidRDefault="00E21953" w:rsidP="001F0C4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спортивный инвентарь (шведские стенки, турники, мешки, </w:t>
      </w:r>
      <w:proofErr w:type="spellStart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макивары</w:t>
      </w:r>
      <w:proofErr w:type="spellEnd"/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лапы, подушки, набивные мячи, гантели и утяжелители, резиновые жгуты, гимнастические скамьи);</w:t>
      </w:r>
    </w:p>
    <w:p w:rsidR="00E21953" w:rsidRPr="00E21953" w:rsidRDefault="00E21953" w:rsidP="001F0C4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защитное оборудование;</w:t>
      </w:r>
    </w:p>
    <w:p w:rsidR="00E21953" w:rsidRPr="00E21953" w:rsidRDefault="00E21953" w:rsidP="001F0C4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татами.</w:t>
      </w:r>
    </w:p>
    <w:p w:rsidR="00E21953" w:rsidRPr="00E21953" w:rsidRDefault="00E21953" w:rsidP="00F14BD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t>3.4 Кадровое обеспечение программы</w:t>
      </w:r>
    </w:p>
    <w:p w:rsidR="00F14BD0" w:rsidRPr="00B7089A" w:rsidRDefault="00F14BD0" w:rsidP="00F14BD0">
      <w:pPr>
        <w:pStyle w:val="a8"/>
        <w:spacing w:line="240" w:lineRule="auto"/>
        <w:ind w:left="0" w:firstLine="709"/>
        <w:jc w:val="both"/>
        <w:rPr>
          <w:rFonts w:cs="Times New Roman"/>
          <w:bCs/>
          <w:szCs w:val="24"/>
        </w:rPr>
      </w:pPr>
      <w:r w:rsidRPr="00717E57">
        <w:rPr>
          <w:rFonts w:cs="Times New Roman"/>
          <w:bCs/>
          <w:szCs w:val="24"/>
        </w:rPr>
        <w:t>Реализация дополнительной</w:t>
      </w:r>
      <w:r>
        <w:rPr>
          <w:rFonts w:cs="Times New Roman"/>
          <w:szCs w:val="24"/>
        </w:rPr>
        <w:t xml:space="preserve"> </w:t>
      </w:r>
      <w:r w:rsidRPr="00717E57">
        <w:rPr>
          <w:rFonts w:cs="Times New Roman"/>
          <w:bCs/>
          <w:szCs w:val="24"/>
        </w:rPr>
        <w:t xml:space="preserve">общеразвивающей программы </w:t>
      </w:r>
      <w:r>
        <w:rPr>
          <w:rFonts w:cs="Times New Roman"/>
          <w:bCs/>
          <w:szCs w:val="24"/>
        </w:rPr>
        <w:t>ДОП «Спортивная борьба</w:t>
      </w:r>
      <w:r w:rsidR="00BD766C">
        <w:rPr>
          <w:rFonts w:cs="Times New Roman"/>
          <w:bCs/>
          <w:szCs w:val="24"/>
        </w:rPr>
        <w:t xml:space="preserve"> - </w:t>
      </w:r>
      <w:r>
        <w:rPr>
          <w:rFonts w:cs="Times New Roman"/>
          <w:bCs/>
          <w:szCs w:val="24"/>
        </w:rPr>
        <w:t xml:space="preserve"> панкратион»</w:t>
      </w:r>
      <w:r w:rsidRPr="00717E57">
        <w:rPr>
          <w:rFonts w:cs="Times New Roman"/>
          <w:bCs/>
          <w:i/>
          <w:szCs w:val="24"/>
        </w:rPr>
        <w:t xml:space="preserve"> </w:t>
      </w:r>
      <w:r w:rsidRPr="00717E57">
        <w:rPr>
          <w:rFonts w:cs="Times New Roman"/>
          <w:bCs/>
          <w:szCs w:val="24"/>
        </w:rPr>
        <w:t xml:space="preserve">обеспечивается педагогом дополнительного образования, имеющим </w:t>
      </w:r>
      <w:r w:rsidRPr="006328C8">
        <w:rPr>
          <w:rFonts w:cs="Times New Roman"/>
          <w:bCs/>
          <w:szCs w:val="24"/>
        </w:rPr>
        <w:t>среднее профессиональное или</w:t>
      </w:r>
      <w:r>
        <w:rPr>
          <w:bCs/>
        </w:rPr>
        <w:t xml:space="preserve"> </w:t>
      </w:r>
      <w:r w:rsidRPr="00717E57">
        <w:rPr>
          <w:rFonts w:cs="Times New Roman"/>
          <w:bCs/>
          <w:szCs w:val="24"/>
        </w:rPr>
        <w:t xml:space="preserve">высшее образование, соответствующее </w:t>
      </w:r>
      <w:r>
        <w:rPr>
          <w:rFonts w:cs="Times New Roman"/>
          <w:bCs/>
          <w:szCs w:val="24"/>
        </w:rPr>
        <w:t xml:space="preserve">физкультурно-спортивной </w:t>
      </w:r>
      <w:r w:rsidRPr="00717E57">
        <w:rPr>
          <w:rFonts w:cs="Times New Roman"/>
          <w:bCs/>
          <w:szCs w:val="24"/>
        </w:rPr>
        <w:t xml:space="preserve">направленности, и отвечающим квалификационным требованиям, указанным в </w:t>
      </w:r>
      <w:r w:rsidRPr="00717E57">
        <w:rPr>
          <w:rFonts w:cs="Times New Roman"/>
          <w:bCs/>
          <w:szCs w:val="24"/>
        </w:rPr>
        <w:lastRenderedPageBreak/>
        <w:t>квалификационных справочниках, и (или) профессиональным</w:t>
      </w:r>
      <w:r w:rsidRPr="00717E5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стандартам </w:t>
      </w:r>
      <w:r w:rsidRPr="00B7089A">
        <w:rPr>
          <w:rFonts w:cs="Times New Roman"/>
          <w:bCs/>
          <w:szCs w:val="24"/>
        </w:rPr>
        <w:t>по должности «Педагог дополнительного образования детей и взрослых».</w:t>
      </w:r>
    </w:p>
    <w:p w:rsidR="00E21953" w:rsidRPr="00E21953" w:rsidRDefault="00E21953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49C3" w:rsidRDefault="000E49C3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20218" w:rsidRPr="00E21953" w:rsidRDefault="00120218" w:rsidP="00120218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2195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:rsidR="00120218" w:rsidRPr="00E21953" w:rsidRDefault="00120218" w:rsidP="001202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953">
        <w:rPr>
          <w:rFonts w:ascii="Times New Roman" w:hAnsi="Times New Roman"/>
          <w:b/>
          <w:sz w:val="24"/>
          <w:szCs w:val="24"/>
        </w:rPr>
        <w:t>План воспитательной работы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E21953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E2195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20218" w:rsidRPr="00E21953" w:rsidRDefault="00120218" w:rsidP="001202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5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9"/>
        <w:gridCol w:w="3629"/>
        <w:gridCol w:w="1418"/>
        <w:gridCol w:w="2210"/>
        <w:gridCol w:w="1901"/>
      </w:tblGrid>
      <w:tr w:rsidR="00120218" w:rsidRPr="00E21953" w:rsidTr="00BB4A7F">
        <w:trPr>
          <w:trHeight w:val="264"/>
        </w:trPr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218" w:rsidRPr="00E21953" w:rsidRDefault="00120218" w:rsidP="00120218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218" w:rsidRPr="00E21953" w:rsidRDefault="00120218" w:rsidP="0012021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(форма, название)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DD7487" w:rsidRDefault="00120218" w:rsidP="001202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487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120218" w:rsidRPr="00E21953" w:rsidTr="00BB4A7F">
        <w:trPr>
          <w:trHeight w:val="276"/>
        </w:trPr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0218" w:rsidRPr="00E21953" w:rsidRDefault="00120218" w:rsidP="00120218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218" w:rsidRPr="00E21953" w:rsidRDefault="00120218" w:rsidP="00BB4A7F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sz w:val="24"/>
                <w:szCs w:val="24"/>
              </w:rPr>
              <w:t>Родительское собрание «Задачи на 202</w:t>
            </w:r>
            <w:r w:rsidR="00BB4A7F">
              <w:rPr>
                <w:rFonts w:ascii="Times New Roman" w:hAnsi="Times New Roman"/>
                <w:sz w:val="24"/>
                <w:szCs w:val="24"/>
              </w:rPr>
              <w:t>3</w:t>
            </w:r>
            <w:r w:rsidRPr="00E21953">
              <w:rPr>
                <w:rFonts w:ascii="Times New Roman" w:hAnsi="Times New Roman"/>
                <w:sz w:val="24"/>
                <w:szCs w:val="24"/>
              </w:rPr>
              <w:t>-202</w:t>
            </w:r>
            <w:r w:rsidR="00BB4A7F">
              <w:rPr>
                <w:rFonts w:ascii="Times New Roman" w:hAnsi="Times New Roman"/>
                <w:sz w:val="24"/>
                <w:szCs w:val="24"/>
              </w:rPr>
              <w:t>4</w:t>
            </w:r>
            <w:r w:rsidRPr="00E21953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DD7487" w:rsidRDefault="00120218" w:rsidP="001202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87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1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218" w:rsidRPr="00E21953" w:rsidTr="00BB4A7F">
        <w:trPr>
          <w:trHeight w:val="740"/>
        </w:trPr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0218" w:rsidRPr="00E21953" w:rsidRDefault="00120218" w:rsidP="00120218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0218" w:rsidRPr="00E21953" w:rsidRDefault="00120218" w:rsidP="00120218">
            <w:pPr>
              <w:spacing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sz w:val="24"/>
                <w:szCs w:val="24"/>
              </w:rPr>
              <w:t>Соревнования по спортивной борьбе разного уровня среди участников спортивных школ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E21953" w:rsidRDefault="00120218" w:rsidP="001202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DD7487" w:rsidRDefault="00120218" w:rsidP="001202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87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218" w:rsidRPr="00E21953" w:rsidTr="00BB4A7F">
        <w:trPr>
          <w:trHeight w:val="769"/>
        </w:trPr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0218" w:rsidRPr="00E21953" w:rsidRDefault="00120218" w:rsidP="00120218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0218" w:rsidRPr="00E21953" w:rsidRDefault="00120218" w:rsidP="00120218">
            <w:pPr>
              <w:spacing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 обучающихся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E21953" w:rsidRDefault="00120218" w:rsidP="001202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DD7487" w:rsidRDefault="00120218" w:rsidP="001202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87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20218" w:rsidRPr="00E21953" w:rsidTr="00BB4A7F">
        <w:trPr>
          <w:trHeight w:val="769"/>
        </w:trPr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0218" w:rsidRPr="00E21953" w:rsidRDefault="00120218" w:rsidP="00120218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0218" w:rsidRPr="00E21953" w:rsidRDefault="00120218" w:rsidP="00120218">
            <w:pPr>
              <w:spacing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sz w:val="24"/>
                <w:szCs w:val="24"/>
              </w:rPr>
              <w:t>Беседа о технике безопасности во время тренировок.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1953">
              <w:rPr>
                <w:rFonts w:ascii="Times New Roman" w:eastAsiaTheme="minorEastAsia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DD7487" w:rsidRDefault="00120218" w:rsidP="001202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87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20218" w:rsidRPr="00E21953" w:rsidTr="00BB4A7F">
        <w:trPr>
          <w:trHeight w:val="769"/>
        </w:trPr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0218" w:rsidRPr="00E21953" w:rsidRDefault="00120218" w:rsidP="00120218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0218" w:rsidRPr="00E21953" w:rsidRDefault="00120218" w:rsidP="00120218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sz w:val="24"/>
                <w:szCs w:val="24"/>
              </w:rPr>
              <w:t>Соревнования по сдаче норм ГТО, посвященные Дню Победы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1953">
              <w:rPr>
                <w:rFonts w:ascii="Times New Roman" w:eastAsiaTheme="minorEastAsia" w:hAnsi="Times New Roman"/>
                <w:sz w:val="24"/>
                <w:szCs w:val="24"/>
              </w:rPr>
              <w:t>Май 202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DD7487" w:rsidRDefault="00120218" w:rsidP="001202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87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20218" w:rsidRPr="00E21953" w:rsidTr="00BB4A7F">
        <w:trPr>
          <w:trHeight w:val="769"/>
        </w:trPr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0218" w:rsidRPr="00E21953" w:rsidRDefault="00120218" w:rsidP="00120218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0218" w:rsidRPr="00E21953" w:rsidRDefault="00120218" w:rsidP="00120218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E21953">
              <w:rPr>
                <w:rFonts w:ascii="Times New Roman" w:hAnsi="Times New Roman"/>
                <w:sz w:val="24"/>
                <w:szCs w:val="24"/>
              </w:rPr>
              <w:t>Родительское собрание «Итоги работы кружка»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1953">
              <w:rPr>
                <w:rFonts w:ascii="Times New Roman" w:eastAsiaTheme="minorEastAsia" w:hAnsi="Times New Roman"/>
                <w:sz w:val="24"/>
                <w:szCs w:val="24"/>
              </w:rPr>
              <w:t>Июнь 202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0218" w:rsidRPr="00DD7487" w:rsidRDefault="00120218" w:rsidP="001202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487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20218" w:rsidRPr="00E21953" w:rsidRDefault="00120218" w:rsidP="001202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120218" w:rsidRPr="00E21953" w:rsidRDefault="00120218" w:rsidP="0012021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20218" w:rsidRPr="00E21953" w:rsidRDefault="00120218" w:rsidP="0012021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20218" w:rsidRPr="00E21953" w:rsidRDefault="00120218" w:rsidP="0012021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0218" w:rsidRDefault="00120218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953" w:rsidRPr="00E21953" w:rsidRDefault="00E21953" w:rsidP="00F14B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1202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E219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21953" w:rsidRPr="00E21953" w:rsidRDefault="00E21953" w:rsidP="00F1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НОРМАТИВЫ ОБЩЕЙ ФИЗИЧЕСКОЙ И СПЕЦИАЛЬНОЙ ФИЗИЧЕСКОЙ ПОДГОТОВКИ</w:t>
      </w:r>
    </w:p>
    <w:p w:rsidR="00E21953" w:rsidRPr="00E21953" w:rsidRDefault="00E21953" w:rsidP="00F1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19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ЭТАПЕ НАЧАЛЬНОЙ ПОДГОТОВКИ</w:t>
      </w:r>
    </w:p>
    <w:p w:rsidR="00E21953" w:rsidRPr="00E21953" w:rsidRDefault="00E21953" w:rsidP="00F1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3607"/>
        <w:gridCol w:w="3519"/>
      </w:tblGrid>
      <w:tr w:rsidR="00E21953" w:rsidRPr="00E21953" w:rsidTr="00F14BD0">
        <w:trPr>
          <w:trHeight w:val="560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" w:name="100286"/>
            <w:bookmarkEnd w:id="2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7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3" w:name="100287"/>
            <w:bookmarkEnd w:id="3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E21953" w:rsidRPr="00E21953" w:rsidTr="00F14BD0">
        <w:trPr>
          <w:trHeight w:val="273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4" w:name="100288"/>
            <w:bookmarkEnd w:id="4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5" w:name="100289"/>
            <w:bookmarkEnd w:id="5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Девушки</w:t>
            </w:r>
          </w:p>
        </w:tc>
      </w:tr>
      <w:tr w:rsidR="00E21953" w:rsidRPr="00E21953" w:rsidTr="00F14BD0">
        <w:trPr>
          <w:trHeight w:val="560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" w:name="100290"/>
            <w:bookmarkEnd w:id="6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весовая категория 26 кг, весовая категория 29 кг, весовая категория 31 кг, весовая категория 34 кг, весовая категория 38 кг</w:t>
            </w:r>
          </w:p>
        </w:tc>
      </w:tr>
      <w:tr w:rsidR="00E21953" w:rsidRPr="00E21953" w:rsidTr="00F14BD0">
        <w:trPr>
          <w:trHeight w:val="651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7" w:name="100291"/>
            <w:bookmarkEnd w:id="7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Скоростные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8" w:name="100292"/>
            <w:bookmarkEnd w:id="8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60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11,8 с)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9" w:name="100293"/>
            <w:bookmarkEnd w:id="9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60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12,2 с)</w:t>
            </w:r>
          </w:p>
        </w:tc>
      </w:tr>
      <w:tr w:rsidR="00E21953" w:rsidRPr="00E21953" w:rsidTr="00F14BD0">
        <w:trPr>
          <w:trHeight w:val="863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0" w:name="100294"/>
            <w:bookmarkEnd w:id="10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1" w:name="100295"/>
            <w:bookmarkEnd w:id="11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на 500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2 мин 5 с)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2" w:name="100296"/>
            <w:bookmarkEnd w:id="12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на 500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2 мин 25 с)</w:t>
            </w:r>
          </w:p>
        </w:tc>
      </w:tr>
      <w:tr w:rsidR="00E21953" w:rsidRPr="00E21953" w:rsidTr="00F14BD0">
        <w:trPr>
          <w:trHeight w:val="1136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3" w:name="100297"/>
            <w:bookmarkEnd w:id="13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Силовые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4" w:name="100298"/>
            <w:bookmarkEnd w:id="14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Подтягивание из виса на перекладине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2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5" w:name="100299"/>
            <w:bookmarkEnd w:id="15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Подтягивание из виса на низкой перекладине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7 раз)</w:t>
            </w:r>
          </w:p>
        </w:tc>
      </w:tr>
      <w:tr w:rsidR="00E21953" w:rsidRPr="00E21953" w:rsidTr="00F14BD0">
        <w:trPr>
          <w:trHeight w:val="1121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6" w:name="100300"/>
            <w:bookmarkEnd w:id="16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7" w:name="100301"/>
            <w:bookmarkEnd w:id="17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10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8" w:name="100302"/>
            <w:bookmarkEnd w:id="18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5 раз)</w:t>
            </w:r>
          </w:p>
        </w:tc>
      </w:tr>
      <w:tr w:rsidR="00E21953" w:rsidRPr="00E21953" w:rsidTr="00F14BD0">
        <w:trPr>
          <w:trHeight w:val="1077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9" w:name="100303"/>
            <w:bookmarkEnd w:id="19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20" w:name="100304"/>
            <w:bookmarkEnd w:id="20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Подъем туловища лежа на спине за 11 с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10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21" w:name="100305"/>
            <w:bookmarkEnd w:id="21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Подъем туловища лежа на спине за 11 с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8 раз)</w:t>
            </w:r>
          </w:p>
        </w:tc>
      </w:tr>
      <w:tr w:rsidR="00E21953" w:rsidRPr="00E21953" w:rsidTr="00F14BD0">
        <w:trPr>
          <w:trHeight w:val="586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22" w:name="100306"/>
            <w:bookmarkEnd w:id="22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Прыжок в длину с места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130 см)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23" w:name="100307"/>
            <w:bookmarkEnd w:id="23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Прыжок в длину с места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125 см)</w:t>
            </w:r>
          </w:p>
        </w:tc>
      </w:tr>
      <w:tr w:rsidR="00E21953" w:rsidRPr="00E21953" w:rsidTr="00F14BD0">
        <w:trPr>
          <w:trHeight w:val="560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4" w:name="100308"/>
            <w:bookmarkEnd w:id="24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весовая категория 37 кг, весовая категория 40 кг, весовая категория 42 кг, весовая категория 43 кг, весовая категория 46 кг, весовая категория 50 кг</w:t>
            </w:r>
          </w:p>
        </w:tc>
      </w:tr>
      <w:tr w:rsidR="00E21953" w:rsidRPr="00E21953" w:rsidTr="00F14BD0">
        <w:trPr>
          <w:trHeight w:val="848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5" w:name="100309"/>
            <w:bookmarkEnd w:id="25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Скоростные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26" w:name="100310"/>
            <w:bookmarkEnd w:id="26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60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11,6 с)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27" w:name="100311"/>
            <w:bookmarkEnd w:id="27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60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12 с)</w:t>
            </w:r>
          </w:p>
        </w:tc>
      </w:tr>
      <w:tr w:rsidR="00E21953" w:rsidRPr="00E21953" w:rsidTr="00F14BD0">
        <w:trPr>
          <w:trHeight w:val="848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8" w:name="100312"/>
            <w:bookmarkEnd w:id="28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29" w:name="100313"/>
            <w:bookmarkEnd w:id="29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на 500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2 мин 15 с)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0" w:name="100314"/>
            <w:bookmarkEnd w:id="30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на 500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2 мин 35 с)</w:t>
            </w:r>
          </w:p>
        </w:tc>
      </w:tr>
      <w:tr w:rsidR="00E21953" w:rsidRPr="00E21953" w:rsidTr="00F14BD0">
        <w:trPr>
          <w:trHeight w:val="1136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31" w:name="100315"/>
            <w:bookmarkEnd w:id="31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Силовые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2" w:name="100316"/>
            <w:bookmarkEnd w:id="32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Подтягивание из виса на перекладине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2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3" w:name="100317"/>
            <w:bookmarkEnd w:id="33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Подтягивание из виса на низкой перекладине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7 раз)</w:t>
            </w:r>
          </w:p>
        </w:tc>
      </w:tr>
      <w:tr w:rsidR="00E21953" w:rsidRPr="00E21953" w:rsidTr="00F14BD0">
        <w:trPr>
          <w:trHeight w:val="1121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34" w:name="100318"/>
            <w:bookmarkEnd w:id="34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Сила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5" w:name="100319"/>
            <w:bookmarkEnd w:id="35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9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6" w:name="100320"/>
            <w:bookmarkEnd w:id="36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5 раз)</w:t>
            </w:r>
          </w:p>
        </w:tc>
      </w:tr>
      <w:tr w:rsidR="00E21953" w:rsidRPr="00E21953" w:rsidTr="00F14BD0">
        <w:trPr>
          <w:trHeight w:val="1136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37" w:name="100321"/>
            <w:bookmarkEnd w:id="37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8" w:name="100322"/>
            <w:bookmarkEnd w:id="38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Подъем туловища лежа на спине за 12 с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10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39" w:name="100323"/>
            <w:bookmarkEnd w:id="39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Подъем туловища лежа на спине за 12 с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8 раз)</w:t>
            </w:r>
          </w:p>
        </w:tc>
      </w:tr>
      <w:tr w:rsidR="00E21953" w:rsidRPr="00E21953" w:rsidTr="00F14BD0">
        <w:trPr>
          <w:trHeight w:val="848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40" w:name="100324"/>
            <w:bookmarkEnd w:id="40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Прыжок в длину с места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130 см)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41" w:name="100325"/>
            <w:bookmarkEnd w:id="41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Прыжок в длину с места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125 см)</w:t>
            </w:r>
          </w:p>
        </w:tc>
      </w:tr>
      <w:tr w:rsidR="00E21953" w:rsidRPr="00E21953" w:rsidTr="00F14BD0">
        <w:trPr>
          <w:trHeight w:val="848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42" w:name="100326"/>
            <w:bookmarkEnd w:id="42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весовая категория 47 кг, весовая категория 51 кг, весовая категория 55 кг, весовая категория 55+ кг, весовая категория 60 кг, весовая категория 65 кг, весовая категория 65+ кг</w:t>
            </w:r>
          </w:p>
        </w:tc>
      </w:tr>
      <w:tr w:rsidR="00E21953" w:rsidRPr="00E21953" w:rsidTr="00F14BD0">
        <w:trPr>
          <w:trHeight w:val="273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43" w:name="100327"/>
            <w:bookmarkEnd w:id="43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Скоростные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44" w:name="100328"/>
            <w:bookmarkEnd w:id="44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60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12 с)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45" w:name="100329"/>
            <w:bookmarkEnd w:id="45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60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12,4 с)</w:t>
            </w:r>
          </w:p>
        </w:tc>
      </w:tr>
      <w:tr w:rsidR="00E21953" w:rsidRPr="00E21953" w:rsidTr="00F14BD0">
        <w:trPr>
          <w:trHeight w:val="848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46" w:name="100330"/>
            <w:bookmarkEnd w:id="46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47" w:name="100331"/>
            <w:bookmarkEnd w:id="47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на 500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2 мин 25 с)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48" w:name="100332"/>
            <w:bookmarkEnd w:id="48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на 500 м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более 2 мин 45 с)</w:t>
            </w:r>
          </w:p>
        </w:tc>
      </w:tr>
      <w:tr w:rsidR="00E21953" w:rsidRPr="00E21953" w:rsidTr="00F14BD0">
        <w:trPr>
          <w:trHeight w:val="1121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49" w:name="100333"/>
            <w:bookmarkEnd w:id="49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Силовые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0" w:name="100334"/>
            <w:bookmarkEnd w:id="50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Подтягивание из виса на перекладине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1" w:name="100335"/>
            <w:bookmarkEnd w:id="51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Подтягивание из виса на низкой перекладине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2 раз)</w:t>
            </w:r>
          </w:p>
        </w:tc>
      </w:tr>
      <w:tr w:rsidR="00E21953" w:rsidRPr="00E21953" w:rsidTr="00F14BD0">
        <w:trPr>
          <w:trHeight w:val="1136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52" w:name="100336"/>
            <w:bookmarkEnd w:id="52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3" w:name="100337"/>
            <w:bookmarkEnd w:id="53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4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4" w:name="100338"/>
            <w:bookmarkEnd w:id="54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 раз)</w:t>
            </w:r>
          </w:p>
        </w:tc>
      </w:tr>
      <w:tr w:rsidR="00E21953" w:rsidRPr="00E21953" w:rsidTr="00F14BD0">
        <w:trPr>
          <w:trHeight w:val="1136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55" w:name="100339"/>
            <w:bookmarkEnd w:id="55"/>
            <w:r w:rsidRPr="00E21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6" w:name="100340"/>
            <w:bookmarkEnd w:id="56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Подъем туловища лежа на спине за 13 с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10 раз)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7" w:name="100341"/>
            <w:bookmarkEnd w:id="57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Подъем туловища лежа на спине за 13 с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8 раз)</w:t>
            </w:r>
          </w:p>
        </w:tc>
      </w:tr>
      <w:tr w:rsidR="00E21953" w:rsidRPr="00E21953" w:rsidTr="00F14BD0">
        <w:trPr>
          <w:trHeight w:val="848"/>
        </w:trPr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8" w:name="100342"/>
            <w:bookmarkEnd w:id="58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Прыжок в длину с места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130 см)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1953" w:rsidRPr="00E21953" w:rsidRDefault="00E21953" w:rsidP="00F1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9" w:name="100343"/>
            <w:bookmarkEnd w:id="59"/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Прыжок в длину с места</w:t>
            </w:r>
          </w:p>
          <w:p w:rsidR="00E21953" w:rsidRPr="00E21953" w:rsidRDefault="00E21953" w:rsidP="00F14BD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19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(не менее 125 см)</w:t>
            </w:r>
          </w:p>
        </w:tc>
      </w:tr>
    </w:tbl>
    <w:p w:rsidR="00E21953" w:rsidRPr="00E21953" w:rsidRDefault="00E21953" w:rsidP="00F14BD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1953" w:rsidRPr="00E21953" w:rsidRDefault="00E21953" w:rsidP="00F14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634721627414093995837494482188458045512377282780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Манайчева Елена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23.06.2023 по 22.06.2024</w:t>
            </w:r>
          </w:p>
        </w:tc>
      </w:tr>
    </w:tbl>
    <w:sectPr xmlns:w="http://schemas.openxmlformats.org/wordprocessingml/2006/main" xmlns:r="http://schemas.openxmlformats.org/officeDocument/2006/relationships" w:rsidR="00E21953" w:rsidRPr="00E21953" w:rsidSect="000E49C3">
      <w:headerReference w:type="default" r:id="rId10"/>
      <w:pgSz w:w="11906" w:h="16838"/>
      <w:pgMar w:top="1134" w:right="707" w:bottom="993" w:left="1276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C3" w:rsidRDefault="000E49C3" w:rsidP="000E49C3">
      <w:pPr>
        <w:spacing w:after="0" w:line="240" w:lineRule="auto"/>
      </w:pPr>
      <w:r>
        <w:separator/>
      </w:r>
    </w:p>
  </w:endnote>
  <w:endnote w:type="continuationSeparator" w:id="0">
    <w:p w:rsidR="000E49C3" w:rsidRDefault="000E49C3" w:rsidP="000E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C3" w:rsidRDefault="000E49C3" w:rsidP="000E49C3">
      <w:pPr>
        <w:spacing w:after="0" w:line="240" w:lineRule="auto"/>
      </w:pPr>
      <w:r>
        <w:separator/>
      </w:r>
    </w:p>
  </w:footnote>
  <w:footnote w:type="continuationSeparator" w:id="0">
    <w:p w:rsidR="000E49C3" w:rsidRDefault="000E49C3" w:rsidP="000E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018900"/>
      <w:docPartObj>
        <w:docPartGallery w:val="Page Numbers (Top of Page)"/>
        <w:docPartUnique/>
      </w:docPartObj>
    </w:sdtPr>
    <w:sdtEndPr/>
    <w:sdtContent>
      <w:p w:rsidR="000E49C3" w:rsidRDefault="000E49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C6E">
          <w:rPr>
            <w:noProof/>
          </w:rPr>
          <w:t>16</w:t>
        </w:r>
        <w:r>
          <w:fldChar w:fldCharType="end"/>
        </w:r>
      </w:p>
    </w:sdtContent>
  </w:sdt>
  <w:p w:rsidR="000E49C3" w:rsidRDefault="000E49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129">
    <w:multiLevelType w:val="hybridMultilevel"/>
    <w:lvl w:ilvl="0" w:tplc="26503494">
      <w:start w:val="1"/>
      <w:numFmt w:val="decimal"/>
      <w:lvlText w:val="%1."/>
      <w:lvlJc w:val="left"/>
      <w:pPr>
        <w:ind w:left="720" w:hanging="360"/>
      </w:pPr>
    </w:lvl>
    <w:lvl w:ilvl="1" w:tplc="26503494" w:tentative="1">
      <w:start w:val="1"/>
      <w:numFmt w:val="lowerLetter"/>
      <w:lvlText w:val="%2."/>
      <w:lvlJc w:val="left"/>
      <w:pPr>
        <w:ind w:left="1440" w:hanging="360"/>
      </w:pPr>
    </w:lvl>
    <w:lvl w:ilvl="2" w:tplc="26503494" w:tentative="1">
      <w:start w:val="1"/>
      <w:numFmt w:val="lowerRoman"/>
      <w:lvlText w:val="%3."/>
      <w:lvlJc w:val="right"/>
      <w:pPr>
        <w:ind w:left="2160" w:hanging="180"/>
      </w:pPr>
    </w:lvl>
    <w:lvl w:ilvl="3" w:tplc="26503494" w:tentative="1">
      <w:start w:val="1"/>
      <w:numFmt w:val="decimal"/>
      <w:lvlText w:val="%4."/>
      <w:lvlJc w:val="left"/>
      <w:pPr>
        <w:ind w:left="2880" w:hanging="360"/>
      </w:pPr>
    </w:lvl>
    <w:lvl w:ilvl="4" w:tplc="26503494" w:tentative="1">
      <w:start w:val="1"/>
      <w:numFmt w:val="lowerLetter"/>
      <w:lvlText w:val="%5."/>
      <w:lvlJc w:val="left"/>
      <w:pPr>
        <w:ind w:left="3600" w:hanging="360"/>
      </w:pPr>
    </w:lvl>
    <w:lvl w:ilvl="5" w:tplc="26503494" w:tentative="1">
      <w:start w:val="1"/>
      <w:numFmt w:val="lowerRoman"/>
      <w:lvlText w:val="%6."/>
      <w:lvlJc w:val="right"/>
      <w:pPr>
        <w:ind w:left="4320" w:hanging="180"/>
      </w:pPr>
    </w:lvl>
    <w:lvl w:ilvl="6" w:tplc="26503494" w:tentative="1">
      <w:start w:val="1"/>
      <w:numFmt w:val="decimal"/>
      <w:lvlText w:val="%7."/>
      <w:lvlJc w:val="left"/>
      <w:pPr>
        <w:ind w:left="5040" w:hanging="360"/>
      </w:pPr>
    </w:lvl>
    <w:lvl w:ilvl="7" w:tplc="26503494" w:tentative="1">
      <w:start w:val="1"/>
      <w:numFmt w:val="lowerLetter"/>
      <w:lvlText w:val="%8."/>
      <w:lvlJc w:val="left"/>
      <w:pPr>
        <w:ind w:left="5760" w:hanging="360"/>
      </w:pPr>
    </w:lvl>
    <w:lvl w:ilvl="8" w:tplc="26503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28">
    <w:multiLevelType w:val="hybridMultilevel"/>
    <w:lvl w:ilvl="0" w:tplc="7830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51E7693"/>
    <w:multiLevelType w:val="multilevel"/>
    <w:tmpl w:val="7790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95AED"/>
    <w:multiLevelType w:val="multilevel"/>
    <w:tmpl w:val="1C8E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E1BB3"/>
    <w:multiLevelType w:val="multilevel"/>
    <w:tmpl w:val="A68E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D2FB9"/>
    <w:multiLevelType w:val="multilevel"/>
    <w:tmpl w:val="1A44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06CDC"/>
    <w:multiLevelType w:val="multilevel"/>
    <w:tmpl w:val="F00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7399C"/>
    <w:multiLevelType w:val="multilevel"/>
    <w:tmpl w:val="932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B14A0"/>
    <w:multiLevelType w:val="multilevel"/>
    <w:tmpl w:val="C8F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C75F8"/>
    <w:multiLevelType w:val="multilevel"/>
    <w:tmpl w:val="0FBA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A5066"/>
    <w:multiLevelType w:val="multilevel"/>
    <w:tmpl w:val="4FB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A1DE8"/>
    <w:multiLevelType w:val="multilevel"/>
    <w:tmpl w:val="0596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14C8A"/>
    <w:multiLevelType w:val="multilevel"/>
    <w:tmpl w:val="3D5A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F63D5"/>
    <w:multiLevelType w:val="multilevel"/>
    <w:tmpl w:val="7B8E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41E94"/>
    <w:multiLevelType w:val="multilevel"/>
    <w:tmpl w:val="A1DA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F352C"/>
    <w:multiLevelType w:val="multilevel"/>
    <w:tmpl w:val="3E768ECE"/>
    <w:lvl w:ilvl="0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15397F"/>
    <w:multiLevelType w:val="multilevel"/>
    <w:tmpl w:val="040E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450F31"/>
    <w:multiLevelType w:val="multilevel"/>
    <w:tmpl w:val="020A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D63C6"/>
    <w:multiLevelType w:val="multilevel"/>
    <w:tmpl w:val="C4C2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5446E5"/>
    <w:multiLevelType w:val="multilevel"/>
    <w:tmpl w:val="F0A8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073D8"/>
    <w:multiLevelType w:val="multilevel"/>
    <w:tmpl w:val="FCC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382E4C"/>
    <w:multiLevelType w:val="multilevel"/>
    <w:tmpl w:val="CC3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7847F7"/>
    <w:multiLevelType w:val="multilevel"/>
    <w:tmpl w:val="37D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F74182"/>
    <w:multiLevelType w:val="multilevel"/>
    <w:tmpl w:val="C63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2456AC"/>
    <w:multiLevelType w:val="multilevel"/>
    <w:tmpl w:val="B5A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5630FC"/>
    <w:multiLevelType w:val="multilevel"/>
    <w:tmpl w:val="3E768ECE"/>
    <w:lvl w:ilvl="0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E44D43"/>
    <w:multiLevelType w:val="multilevel"/>
    <w:tmpl w:val="6C42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D10DC2"/>
    <w:multiLevelType w:val="multilevel"/>
    <w:tmpl w:val="F040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F91155"/>
    <w:multiLevelType w:val="multilevel"/>
    <w:tmpl w:val="411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3C3202"/>
    <w:multiLevelType w:val="multilevel"/>
    <w:tmpl w:val="73BC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B04A76"/>
    <w:multiLevelType w:val="multilevel"/>
    <w:tmpl w:val="AF4A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4B572C"/>
    <w:multiLevelType w:val="multilevel"/>
    <w:tmpl w:val="D28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CC0C7D"/>
    <w:multiLevelType w:val="multilevel"/>
    <w:tmpl w:val="710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4B3AE5"/>
    <w:multiLevelType w:val="multilevel"/>
    <w:tmpl w:val="3B1C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BD77BC"/>
    <w:multiLevelType w:val="hybridMultilevel"/>
    <w:tmpl w:val="13ECB8EC"/>
    <w:lvl w:ilvl="0" w:tplc="BC6037D2">
      <w:start w:val="1"/>
      <w:numFmt w:val="bullet"/>
      <w:pStyle w:val="a"/>
      <w:suff w:val="space"/>
      <w:lvlText w:val=""/>
      <w:lvlJc w:val="left"/>
      <w:pPr>
        <w:ind w:left="-14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41C0F"/>
    <w:multiLevelType w:val="multilevel"/>
    <w:tmpl w:val="67E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BD7B3E"/>
    <w:multiLevelType w:val="multilevel"/>
    <w:tmpl w:val="9D6C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40616F"/>
    <w:multiLevelType w:val="hybridMultilevel"/>
    <w:tmpl w:val="4A98FD5C"/>
    <w:lvl w:ilvl="0" w:tplc="449EF4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27254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A0DAC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AE3E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40CF6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4130A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698D0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CF7B6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8A352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9A87E2B"/>
    <w:multiLevelType w:val="hybridMultilevel"/>
    <w:tmpl w:val="0BCE3296"/>
    <w:lvl w:ilvl="0" w:tplc="26EEED28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8CC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84A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CD6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2B8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277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877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23E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616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27"/>
  </w:num>
  <w:num w:numId="5">
    <w:abstractNumId w:val="25"/>
  </w:num>
  <w:num w:numId="6">
    <w:abstractNumId w:val="29"/>
  </w:num>
  <w:num w:numId="7">
    <w:abstractNumId w:val="9"/>
  </w:num>
  <w:num w:numId="8">
    <w:abstractNumId w:val="8"/>
  </w:num>
  <w:num w:numId="9">
    <w:abstractNumId w:val="14"/>
  </w:num>
  <w:num w:numId="10">
    <w:abstractNumId w:val="30"/>
  </w:num>
  <w:num w:numId="11">
    <w:abstractNumId w:val="24"/>
  </w:num>
  <w:num w:numId="12">
    <w:abstractNumId w:val="31"/>
  </w:num>
  <w:num w:numId="13">
    <w:abstractNumId w:val="10"/>
  </w:num>
  <w:num w:numId="14">
    <w:abstractNumId w:val="5"/>
  </w:num>
  <w:num w:numId="15">
    <w:abstractNumId w:val="20"/>
  </w:num>
  <w:num w:numId="16">
    <w:abstractNumId w:val="17"/>
  </w:num>
  <w:num w:numId="17">
    <w:abstractNumId w:val="7"/>
  </w:num>
  <w:num w:numId="18">
    <w:abstractNumId w:val="11"/>
  </w:num>
  <w:num w:numId="19">
    <w:abstractNumId w:val="0"/>
  </w:num>
  <w:num w:numId="20">
    <w:abstractNumId w:val="18"/>
  </w:num>
  <w:num w:numId="21">
    <w:abstractNumId w:val="6"/>
  </w:num>
  <w:num w:numId="22">
    <w:abstractNumId w:val="19"/>
  </w:num>
  <w:num w:numId="23">
    <w:abstractNumId w:val="34"/>
  </w:num>
  <w:num w:numId="24">
    <w:abstractNumId w:val="22"/>
  </w:num>
  <w:num w:numId="25">
    <w:abstractNumId w:val="21"/>
  </w:num>
  <w:num w:numId="26">
    <w:abstractNumId w:val="3"/>
  </w:num>
  <w:num w:numId="27">
    <w:abstractNumId w:val="4"/>
  </w:num>
  <w:num w:numId="28">
    <w:abstractNumId w:val="33"/>
  </w:num>
  <w:num w:numId="29">
    <w:abstractNumId w:val="12"/>
  </w:num>
  <w:num w:numId="30">
    <w:abstractNumId w:val="1"/>
  </w:num>
  <w:num w:numId="31">
    <w:abstractNumId w:val="2"/>
  </w:num>
  <w:num w:numId="32">
    <w:abstractNumId w:val="16"/>
  </w:num>
  <w:num w:numId="33">
    <w:abstractNumId w:val="13"/>
  </w:num>
  <w:num w:numId="34">
    <w:abstractNumId w:val="23"/>
  </w:num>
  <w:num w:numId="35">
    <w:abstractNumId w:val="35"/>
  </w:num>
  <w:num w:numId="36">
    <w:abstractNumId w:val="36"/>
  </w:num>
  <w:num w:numId="37">
    <w:abstractNumId w:val="32"/>
  </w:num>
  <w:num w:numId="22128">
    <w:abstractNumId w:val="22128"/>
  </w:num>
  <w:num w:numId="22129">
    <w:abstractNumId w:val="2212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3A"/>
    <w:rsid w:val="000B36D5"/>
    <w:rsid w:val="000C7547"/>
    <w:rsid w:val="000E49C3"/>
    <w:rsid w:val="00120218"/>
    <w:rsid w:val="00172BEE"/>
    <w:rsid w:val="001F0C45"/>
    <w:rsid w:val="00333647"/>
    <w:rsid w:val="003A7C92"/>
    <w:rsid w:val="004F5022"/>
    <w:rsid w:val="005209D8"/>
    <w:rsid w:val="005F1FE7"/>
    <w:rsid w:val="00741C6B"/>
    <w:rsid w:val="00751B6C"/>
    <w:rsid w:val="00797A4E"/>
    <w:rsid w:val="00974C6E"/>
    <w:rsid w:val="009E6CDA"/>
    <w:rsid w:val="00AD3F0A"/>
    <w:rsid w:val="00BB4A7F"/>
    <w:rsid w:val="00BD766C"/>
    <w:rsid w:val="00D2553A"/>
    <w:rsid w:val="00D3250D"/>
    <w:rsid w:val="00E21953"/>
    <w:rsid w:val="00E82580"/>
    <w:rsid w:val="00F1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2925-8D07-488A-9EBB-38F9509E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3F0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E21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0"/>
    <w:link w:val="20"/>
    <w:uiPriority w:val="9"/>
    <w:unhideWhenUsed/>
    <w:qFormat/>
    <w:rsid w:val="00E21953"/>
    <w:pPr>
      <w:keepNext/>
      <w:keepLines/>
      <w:spacing w:after="154" w:line="265" w:lineRule="auto"/>
      <w:ind w:left="1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E21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D3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AD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AD3F0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E219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195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2195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7">
    <w:name w:val="Normal (Web)"/>
    <w:basedOn w:val="a0"/>
    <w:uiPriority w:val="99"/>
    <w:unhideWhenUsed/>
    <w:rsid w:val="00E21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21953"/>
  </w:style>
  <w:style w:type="paragraph" w:styleId="a8">
    <w:name w:val="List Paragraph"/>
    <w:aliases w:val="ITL List Paragraph,ПАРАГРАФ,Абзац списка11"/>
    <w:basedOn w:val="a0"/>
    <w:link w:val="a9"/>
    <w:uiPriority w:val="99"/>
    <w:qFormat/>
    <w:rsid w:val="00E21953"/>
    <w:pPr>
      <w:ind w:left="720"/>
      <w:contextualSpacing/>
    </w:pPr>
    <w:rPr>
      <w:rFonts w:ascii="Times New Roman" w:eastAsiaTheme="minorHAnsi" w:hAnsi="Times New Roman" w:cstheme="minorBidi"/>
      <w:sz w:val="24"/>
    </w:rPr>
  </w:style>
  <w:style w:type="table" w:customStyle="1" w:styleId="TableGrid">
    <w:name w:val="TableGrid"/>
    <w:rsid w:val="00E219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center">
    <w:name w:val="pcenter"/>
    <w:basedOn w:val="a0"/>
    <w:rsid w:val="00E21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E21953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b">
    <w:name w:val="Верхний колонтитул Знак"/>
    <w:basedOn w:val="a1"/>
    <w:link w:val="aa"/>
    <w:uiPriority w:val="99"/>
    <w:rsid w:val="00E21953"/>
    <w:rPr>
      <w:rFonts w:ascii="Times New Roman" w:hAnsi="Times New Roman"/>
      <w:sz w:val="24"/>
    </w:rPr>
  </w:style>
  <w:style w:type="paragraph" w:styleId="a">
    <w:name w:val="List Bullet"/>
    <w:basedOn w:val="a0"/>
    <w:uiPriority w:val="99"/>
    <w:unhideWhenUsed/>
    <w:rsid w:val="00741C6B"/>
    <w:pPr>
      <w:numPr>
        <w:numId w:val="37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Абзац списка Знак"/>
    <w:aliases w:val="ITL List Paragraph Знак,ПАРАГРАФ Знак,Абзац списка11 Знак"/>
    <w:link w:val="a8"/>
    <w:uiPriority w:val="99"/>
    <w:locked/>
    <w:rsid w:val="00F14BD0"/>
    <w:rPr>
      <w:rFonts w:ascii="Times New Roman" w:hAnsi="Times New Roman"/>
      <w:sz w:val="24"/>
    </w:rPr>
  </w:style>
  <w:style w:type="character" w:styleId="ac">
    <w:name w:val="Hyperlink"/>
    <w:basedOn w:val="a1"/>
    <w:uiPriority w:val="99"/>
    <w:unhideWhenUsed/>
    <w:rsid w:val="004F5022"/>
    <w:rPr>
      <w:color w:val="0563C1" w:themeColor="hyperlink"/>
      <w:u w:val="single"/>
    </w:rPr>
  </w:style>
  <w:style w:type="paragraph" w:styleId="ad">
    <w:name w:val="footer"/>
    <w:basedOn w:val="a0"/>
    <w:link w:val="ae"/>
    <w:uiPriority w:val="99"/>
    <w:unhideWhenUsed/>
    <w:rsid w:val="000E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E49C3"/>
    <w:rPr>
      <w:rFonts w:ascii="Calibri" w:eastAsia="Calibri" w:hAnsi="Calibri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sport-results.ru/pankra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ybook.ru/author/vladimir-safonov/psihologiya-sportsmena-slagaemye-uspeha/read/" TargetMode="External"/><Relationship Id="rId827835865" Type="http://schemas.openxmlformats.org/officeDocument/2006/relationships/comments" Target="comments.xml"/><Relationship Id="rId961603232" Type="http://schemas.microsoft.com/office/2011/relationships/commentsExtended" Target="commentsExtended.xml"/><Relationship Id="rId77758031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UdHa/inXDJcOcmsZ5ekg5qfVgGg=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</SignatureValue>
  <KeyInfo>
    <X509Data>
      <X509Certificate>MIIFpTCCA40CFG8t5vJszDBB6+Uea8d9pZuE5bDcMA0GCSqGSIb3DQEBCwUAMIGQ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27835865"/>
            <mdssi:RelationshipReference SourceId="rId961603232"/>
            <mdssi:RelationshipReference SourceId="rId777580310"/>
          </Transform>
          <Transform Algorithm="http://www.w3.org/TR/2001/REC-xml-c14n-20010315"/>
        </Transforms>
        <DigestMethod Algorithm="http://www.w3.org/2000/09/xmldsig#sha1"/>
        <DigestValue>wY39hZ0nuVBq5QqSzarjSveiunE=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QGFCWSSI+KIrFjjGcUlb/HPD5gY=</DigestValue>
      </Reference>
      <Reference URI="/word/endnotes.xml?ContentType=application/vnd.openxmlformats-officedocument.wordprocessingml.endnotes+xml">
        <DigestMethod Algorithm="http://www.w3.org/2000/09/xmldsig#sha1"/>
        <DigestValue>FP3Md/V1SWh+2KIZnPuvY1LWRdA=</DigestValue>
      </Reference>
      <Reference URI="/word/fontTable.xml?ContentType=application/vnd.openxmlformats-officedocument.wordprocessingml.fontTable+xml">
        <DigestMethod Algorithm="http://www.w3.org/2000/09/xmldsig#sha1"/>
        <DigestValue>Jh4norAhWZtnYBEsmtbhXegzjoE=</DigestValue>
      </Reference>
      <Reference URI="/word/footnotes.xml?ContentType=application/vnd.openxmlformats-officedocument.wordprocessingml.footnotes+xml">
        <DigestMethod Algorithm="http://www.w3.org/2000/09/xmldsig#sha1"/>
        <DigestValue>2SMzJYbb6PySHp+suTsTfgAla+0=</DigestValue>
      </Reference>
      <Reference URI="/word/header1.xml?ContentType=application/vnd.openxmlformats-officedocument.wordprocessingml.header+xml">
        <DigestMethod Algorithm="http://www.w3.org/2000/09/xmldsig#sha1"/>
        <DigestValue>Mt4SaZnX1lbXNxBdnmG7ICNMYuM=</DigestValue>
      </Reference>
      <Reference URI="/word/media/image1.emf?ContentType=image/x-emf">
        <DigestMethod Algorithm="http://www.w3.org/2000/09/xmldsig#sha1"/>
        <DigestValue>UJja4/FLgAg48ZAmTMtUTQ8x4Ss=</DigestValue>
      </Reference>
      <Reference URI="/word/numbering.xml?ContentType=application/vnd.openxmlformats-officedocument.wordprocessingml.numbering+xml">
        <DigestMethod Algorithm="http://www.w3.org/2000/09/xmldsig#sha1"/>
        <DigestValue>XGROmVEDT/321wuPqekkFwUfVAo=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oKOS41OTyev6T5jl/tgLci+nCpQ=</DigestValue>
      </Reference>
      <Reference URI="/word/styles.xml?ContentType=application/vnd.openxmlformats-officedocument.wordprocessingml.styles+xml">
        <DigestMethod Algorithm="http://www.w3.org/2000/09/xmldsig#sha1"/>
        <DigestValue>czLhH4KgF29OzccWKzYxMHnJjVs=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TX3eZxLGIIVFyZhIfTWCNeQmJD8=</DigestValue>
      </Reference>
    </Manifest>
    <SignatureProperties>
      <SignatureProperty Id="idSignatureTime" Target="#idPackageSignature">
        <mdssi:SignatureTime>
          <mdssi:Format>YYYY-MM-DDThh:mm:ssTZD</mdssi:Format>
          <mdssi:Value>2023-11-02T05:04:05Z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17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2023-07-12T13:01:00Z</cp:lastPrinted>
  <dcterms:created xsi:type="dcterms:W3CDTF">2023-07-12T12:59:00Z</dcterms:created>
  <dcterms:modified xsi:type="dcterms:W3CDTF">2023-08-25T09:39:00Z</dcterms:modified>
</cp:coreProperties>
</file>