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B18" w:rsidRDefault="00E77B18" w:rsidP="008551A4">
      <w:pPr>
        <w:jc w:val="center"/>
        <w:rPr>
          <w:rFonts w:ascii="Times New Roman" w:hAnsi="Times New Roman"/>
          <w:b/>
          <w:sz w:val="24"/>
          <w:szCs w:val="24"/>
        </w:rPr>
      </w:pPr>
      <w:r w:rsidRPr="00E77B18">
        <w:rPr>
          <w:rFonts w:ascii="Times New Roman" w:hAnsi="Times New Roman"/>
          <w:noProof/>
          <w:sz w:val="24"/>
          <w:szCs w:val="24"/>
          <w:lang w:eastAsia="ru-RU"/>
        </w:rPr>
        <w:drawing>
          <wp:inline distT="0" distB="0" distL="0" distR="0">
            <wp:extent cx="6300470" cy="8914224"/>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914224"/>
                    </a:xfrm>
                    <a:prstGeom prst="rect">
                      <a:avLst/>
                    </a:prstGeom>
                    <a:noFill/>
                    <a:ln>
                      <a:noFill/>
                    </a:ln>
                  </pic:spPr>
                </pic:pic>
              </a:graphicData>
            </a:graphic>
          </wp:inline>
        </w:drawing>
      </w:r>
    </w:p>
    <w:p w:rsidR="00E77B18" w:rsidRDefault="00E77B18" w:rsidP="008551A4">
      <w:pPr>
        <w:jc w:val="center"/>
        <w:rPr>
          <w:rFonts w:ascii="Times New Roman" w:hAnsi="Times New Roman"/>
          <w:b/>
          <w:sz w:val="24"/>
          <w:szCs w:val="24"/>
        </w:rPr>
      </w:pPr>
    </w:p>
    <w:p w:rsidR="008551A4" w:rsidRPr="008551A4" w:rsidRDefault="008551A4" w:rsidP="008551A4">
      <w:pPr>
        <w:jc w:val="center"/>
        <w:rPr>
          <w:rFonts w:ascii="Times New Roman" w:hAnsi="Times New Roman"/>
          <w:b/>
          <w:sz w:val="24"/>
          <w:szCs w:val="24"/>
        </w:rPr>
      </w:pPr>
      <w:r w:rsidRPr="008551A4">
        <w:rPr>
          <w:rFonts w:ascii="Times New Roman" w:hAnsi="Times New Roman"/>
          <w:b/>
          <w:sz w:val="24"/>
          <w:szCs w:val="24"/>
        </w:rPr>
        <w:lastRenderedPageBreak/>
        <w:t>СОДЕРЖАНИЕ</w:t>
      </w:r>
    </w:p>
    <w:p w:rsidR="008551A4" w:rsidRPr="008551A4" w:rsidRDefault="008551A4" w:rsidP="00B75792">
      <w:pPr>
        <w:spacing w:after="0" w:line="360" w:lineRule="auto"/>
        <w:jc w:val="both"/>
        <w:rPr>
          <w:rFonts w:ascii="Times New Roman" w:hAnsi="Times New Roman"/>
          <w:b/>
          <w:sz w:val="24"/>
          <w:szCs w:val="24"/>
        </w:rPr>
      </w:pPr>
      <w:r>
        <w:rPr>
          <w:rFonts w:ascii="Times New Roman" w:hAnsi="Times New Roman"/>
          <w:b/>
          <w:sz w:val="24"/>
          <w:szCs w:val="24"/>
        </w:rPr>
        <w:t xml:space="preserve">1. </w:t>
      </w:r>
      <w:r w:rsidRPr="008551A4">
        <w:rPr>
          <w:rFonts w:ascii="Times New Roman" w:hAnsi="Times New Roman"/>
          <w:b/>
          <w:sz w:val="24"/>
          <w:szCs w:val="24"/>
        </w:rPr>
        <w:t xml:space="preserve">Целевой раздел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1.1 </w:t>
      </w:r>
      <w:r w:rsidRPr="008551A4">
        <w:rPr>
          <w:rFonts w:ascii="Times New Roman" w:hAnsi="Times New Roman"/>
          <w:sz w:val="24"/>
          <w:szCs w:val="24"/>
        </w:rPr>
        <w:t>Пояснительная записка……………………………………………………………………...</w:t>
      </w:r>
      <w:r>
        <w:rPr>
          <w:rFonts w:ascii="Times New Roman" w:hAnsi="Times New Roman"/>
          <w:sz w:val="24"/>
          <w:szCs w:val="24"/>
        </w:rPr>
        <w:t>..........</w:t>
      </w:r>
      <w:r w:rsidRPr="008551A4">
        <w:rPr>
          <w:rFonts w:ascii="Times New Roman" w:hAnsi="Times New Roman"/>
          <w:sz w:val="24"/>
          <w:szCs w:val="24"/>
        </w:rPr>
        <w:t xml:space="preserve">3 </w:t>
      </w:r>
    </w:p>
    <w:p w:rsidR="008551A4" w:rsidRPr="008551A4" w:rsidRDefault="008551A4" w:rsidP="00B75792">
      <w:pPr>
        <w:spacing w:after="0" w:line="360" w:lineRule="auto"/>
        <w:jc w:val="both"/>
        <w:rPr>
          <w:rFonts w:ascii="Times New Roman" w:hAnsi="Times New Roman"/>
          <w:b/>
          <w:sz w:val="24"/>
          <w:szCs w:val="24"/>
        </w:rPr>
      </w:pPr>
      <w:r w:rsidRPr="008551A4">
        <w:rPr>
          <w:rFonts w:ascii="Times New Roman" w:hAnsi="Times New Roman"/>
          <w:b/>
          <w:sz w:val="24"/>
          <w:szCs w:val="24"/>
        </w:rPr>
        <w:t xml:space="preserve">2. Содержательный раздел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2.1 </w:t>
      </w:r>
      <w:r w:rsidRPr="008551A4">
        <w:rPr>
          <w:rFonts w:ascii="Times New Roman" w:hAnsi="Times New Roman"/>
          <w:sz w:val="24"/>
          <w:szCs w:val="24"/>
        </w:rPr>
        <w:t>Учебный план……</w:t>
      </w:r>
      <w:r>
        <w:rPr>
          <w:rFonts w:ascii="Times New Roman" w:hAnsi="Times New Roman"/>
          <w:sz w:val="24"/>
          <w:szCs w:val="24"/>
        </w:rPr>
        <w:t>………………………………………………………………………….............</w:t>
      </w:r>
      <w:r w:rsidRPr="008551A4">
        <w:rPr>
          <w:rFonts w:ascii="Times New Roman" w:hAnsi="Times New Roman"/>
          <w:sz w:val="24"/>
          <w:szCs w:val="24"/>
        </w:rPr>
        <w:t xml:space="preserve">6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2.2 </w:t>
      </w:r>
      <w:r w:rsidRPr="008551A4">
        <w:rPr>
          <w:rFonts w:ascii="Times New Roman" w:hAnsi="Times New Roman"/>
          <w:sz w:val="24"/>
          <w:szCs w:val="24"/>
        </w:rPr>
        <w:t>Содержание учебной п</w:t>
      </w:r>
      <w:r>
        <w:rPr>
          <w:rFonts w:ascii="Times New Roman" w:hAnsi="Times New Roman"/>
          <w:sz w:val="24"/>
          <w:szCs w:val="24"/>
        </w:rPr>
        <w:t>рограммы……………………………………………………………</w:t>
      </w:r>
      <w:proofErr w:type="gramStart"/>
      <w:r>
        <w:rPr>
          <w:rFonts w:ascii="Times New Roman" w:hAnsi="Times New Roman"/>
          <w:sz w:val="24"/>
          <w:szCs w:val="24"/>
        </w:rPr>
        <w:t>…….</w:t>
      </w:r>
      <w:proofErr w:type="gramEnd"/>
      <w:r w:rsidRPr="008551A4">
        <w:rPr>
          <w:rFonts w:ascii="Times New Roman" w:hAnsi="Times New Roman"/>
          <w:sz w:val="24"/>
          <w:szCs w:val="24"/>
        </w:rPr>
        <w:t>7</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2.3 </w:t>
      </w:r>
      <w:r w:rsidRPr="008551A4">
        <w:rPr>
          <w:rFonts w:ascii="Times New Roman" w:hAnsi="Times New Roman"/>
          <w:sz w:val="24"/>
          <w:szCs w:val="24"/>
        </w:rPr>
        <w:t>Система оценки достижения планируемых результатов…………………………………</w:t>
      </w:r>
      <w:proofErr w:type="gramStart"/>
      <w:r>
        <w:rPr>
          <w:rFonts w:ascii="Times New Roman" w:hAnsi="Times New Roman"/>
          <w:sz w:val="24"/>
          <w:szCs w:val="24"/>
        </w:rPr>
        <w:t>…….</w:t>
      </w:r>
      <w:proofErr w:type="gramEnd"/>
      <w:r w:rsidRPr="008551A4">
        <w:rPr>
          <w:rFonts w:ascii="Times New Roman" w:hAnsi="Times New Roman"/>
          <w:sz w:val="24"/>
          <w:szCs w:val="24"/>
        </w:rPr>
        <w:t xml:space="preserve">12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2.4 </w:t>
      </w:r>
      <w:r w:rsidRPr="008551A4">
        <w:rPr>
          <w:rFonts w:ascii="Times New Roman" w:hAnsi="Times New Roman"/>
          <w:sz w:val="24"/>
          <w:szCs w:val="24"/>
        </w:rPr>
        <w:t>Календарный учебный график……………………………………………………………...</w:t>
      </w:r>
      <w:r>
        <w:rPr>
          <w:rFonts w:ascii="Times New Roman" w:hAnsi="Times New Roman"/>
          <w:sz w:val="24"/>
          <w:szCs w:val="24"/>
        </w:rPr>
        <w:t>.........</w:t>
      </w:r>
      <w:r w:rsidRPr="008551A4">
        <w:rPr>
          <w:rFonts w:ascii="Times New Roman" w:hAnsi="Times New Roman"/>
          <w:sz w:val="24"/>
          <w:szCs w:val="24"/>
        </w:rPr>
        <w:t>1</w:t>
      </w:r>
      <w:r w:rsidR="00B75792">
        <w:rPr>
          <w:rFonts w:ascii="Times New Roman" w:hAnsi="Times New Roman"/>
          <w:sz w:val="24"/>
          <w:szCs w:val="24"/>
        </w:rPr>
        <w:t>2</w:t>
      </w:r>
    </w:p>
    <w:p w:rsidR="008551A4" w:rsidRPr="008551A4" w:rsidRDefault="008551A4" w:rsidP="00B75792">
      <w:pPr>
        <w:spacing w:after="0" w:line="360" w:lineRule="auto"/>
        <w:jc w:val="both"/>
        <w:rPr>
          <w:rFonts w:ascii="Times New Roman" w:hAnsi="Times New Roman"/>
          <w:b/>
          <w:sz w:val="24"/>
          <w:szCs w:val="24"/>
        </w:rPr>
      </w:pPr>
      <w:r>
        <w:rPr>
          <w:rFonts w:ascii="Times New Roman" w:hAnsi="Times New Roman"/>
          <w:b/>
          <w:sz w:val="24"/>
          <w:szCs w:val="24"/>
        </w:rPr>
        <w:t xml:space="preserve">3. </w:t>
      </w:r>
      <w:r w:rsidRPr="008551A4">
        <w:rPr>
          <w:rFonts w:ascii="Times New Roman" w:hAnsi="Times New Roman"/>
          <w:b/>
          <w:sz w:val="24"/>
          <w:szCs w:val="24"/>
        </w:rPr>
        <w:t xml:space="preserve">Организационный раздел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3.1 </w:t>
      </w:r>
      <w:r w:rsidRPr="008551A4">
        <w:rPr>
          <w:rFonts w:ascii="Times New Roman" w:hAnsi="Times New Roman"/>
          <w:sz w:val="24"/>
          <w:szCs w:val="24"/>
        </w:rPr>
        <w:t>Методическое обеспечение программы …………………………………………………...</w:t>
      </w:r>
      <w:r>
        <w:rPr>
          <w:rFonts w:ascii="Times New Roman" w:hAnsi="Times New Roman"/>
          <w:sz w:val="24"/>
          <w:szCs w:val="24"/>
        </w:rPr>
        <w:t>.........</w:t>
      </w:r>
      <w:r w:rsidRPr="008551A4">
        <w:rPr>
          <w:rFonts w:ascii="Times New Roman" w:hAnsi="Times New Roman"/>
          <w:sz w:val="24"/>
          <w:szCs w:val="24"/>
        </w:rPr>
        <w:t>1</w:t>
      </w:r>
      <w:r w:rsidR="00B75792">
        <w:rPr>
          <w:rFonts w:ascii="Times New Roman" w:hAnsi="Times New Roman"/>
          <w:sz w:val="24"/>
          <w:szCs w:val="24"/>
        </w:rPr>
        <w:t>2</w:t>
      </w:r>
      <w:r w:rsidRPr="008551A4">
        <w:rPr>
          <w:rFonts w:ascii="Times New Roman" w:hAnsi="Times New Roman"/>
          <w:sz w:val="24"/>
          <w:szCs w:val="24"/>
        </w:rPr>
        <w:t xml:space="preserve">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3.2 </w:t>
      </w:r>
      <w:r w:rsidRPr="008551A4">
        <w:rPr>
          <w:rFonts w:ascii="Times New Roman" w:hAnsi="Times New Roman"/>
          <w:sz w:val="24"/>
          <w:szCs w:val="24"/>
        </w:rPr>
        <w:t>Перечень рекомендуемых учебных издан</w:t>
      </w:r>
      <w:r>
        <w:rPr>
          <w:rFonts w:ascii="Times New Roman" w:hAnsi="Times New Roman"/>
          <w:sz w:val="24"/>
          <w:szCs w:val="24"/>
        </w:rPr>
        <w:t>ий, интернет ресурсов………………………………</w:t>
      </w:r>
      <w:r w:rsidRPr="008551A4">
        <w:rPr>
          <w:rFonts w:ascii="Times New Roman" w:hAnsi="Times New Roman"/>
          <w:sz w:val="24"/>
          <w:szCs w:val="24"/>
        </w:rPr>
        <w:t>1</w:t>
      </w:r>
      <w:r w:rsidR="00B75792">
        <w:rPr>
          <w:rFonts w:ascii="Times New Roman" w:hAnsi="Times New Roman"/>
          <w:sz w:val="24"/>
          <w:szCs w:val="24"/>
        </w:rPr>
        <w:t>3</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3.3 </w:t>
      </w:r>
      <w:r w:rsidRPr="008551A4">
        <w:rPr>
          <w:rFonts w:ascii="Times New Roman" w:hAnsi="Times New Roman"/>
          <w:sz w:val="24"/>
          <w:szCs w:val="24"/>
        </w:rPr>
        <w:t>Материально-техническое обеспечение программы……………………………………...</w:t>
      </w:r>
      <w:r>
        <w:rPr>
          <w:rFonts w:ascii="Times New Roman" w:hAnsi="Times New Roman"/>
          <w:sz w:val="24"/>
          <w:szCs w:val="24"/>
        </w:rPr>
        <w:t>.........</w:t>
      </w:r>
      <w:r w:rsidRPr="008551A4">
        <w:rPr>
          <w:rFonts w:ascii="Times New Roman" w:hAnsi="Times New Roman"/>
          <w:sz w:val="24"/>
          <w:szCs w:val="24"/>
        </w:rPr>
        <w:t>1</w:t>
      </w:r>
      <w:r w:rsidR="00B75792">
        <w:rPr>
          <w:rFonts w:ascii="Times New Roman" w:hAnsi="Times New Roman"/>
          <w:sz w:val="24"/>
          <w:szCs w:val="24"/>
        </w:rPr>
        <w:t>3</w:t>
      </w:r>
      <w:r w:rsidRPr="008551A4">
        <w:rPr>
          <w:rFonts w:ascii="Times New Roman" w:hAnsi="Times New Roman"/>
          <w:sz w:val="24"/>
          <w:szCs w:val="24"/>
        </w:rPr>
        <w:t xml:space="preserve">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3.4 </w:t>
      </w:r>
      <w:r w:rsidRPr="008551A4">
        <w:rPr>
          <w:rFonts w:ascii="Times New Roman" w:hAnsi="Times New Roman"/>
          <w:sz w:val="24"/>
          <w:szCs w:val="24"/>
        </w:rPr>
        <w:t>Кадровое обеспечение программы …………………………………………………………</w:t>
      </w:r>
      <w:r>
        <w:rPr>
          <w:rFonts w:ascii="Times New Roman" w:hAnsi="Times New Roman"/>
          <w:sz w:val="24"/>
          <w:szCs w:val="24"/>
        </w:rPr>
        <w:t>……</w:t>
      </w:r>
      <w:r w:rsidRPr="008551A4">
        <w:rPr>
          <w:rFonts w:ascii="Times New Roman" w:hAnsi="Times New Roman"/>
          <w:sz w:val="24"/>
          <w:szCs w:val="24"/>
        </w:rPr>
        <w:t>1</w:t>
      </w:r>
      <w:r w:rsidR="00B75792">
        <w:rPr>
          <w:rFonts w:ascii="Times New Roman" w:hAnsi="Times New Roman"/>
          <w:sz w:val="24"/>
          <w:szCs w:val="24"/>
        </w:rPr>
        <w:t>4</w:t>
      </w:r>
      <w:r w:rsidRPr="008551A4">
        <w:rPr>
          <w:rFonts w:ascii="Times New Roman" w:hAnsi="Times New Roman"/>
          <w:sz w:val="24"/>
          <w:szCs w:val="24"/>
        </w:rPr>
        <w:t xml:space="preserve"> </w:t>
      </w:r>
    </w:p>
    <w:p w:rsidR="008551A4" w:rsidRPr="008551A4" w:rsidRDefault="008551A4" w:rsidP="00B75792">
      <w:pPr>
        <w:spacing w:after="0" w:line="360" w:lineRule="auto"/>
        <w:jc w:val="both"/>
        <w:rPr>
          <w:rFonts w:ascii="Times New Roman" w:hAnsi="Times New Roman"/>
          <w:b/>
          <w:sz w:val="24"/>
          <w:szCs w:val="24"/>
        </w:rPr>
      </w:pPr>
      <w:r>
        <w:rPr>
          <w:rFonts w:ascii="Times New Roman" w:hAnsi="Times New Roman"/>
          <w:b/>
          <w:sz w:val="24"/>
          <w:szCs w:val="24"/>
        </w:rPr>
        <w:t xml:space="preserve">4. </w:t>
      </w:r>
      <w:r w:rsidRPr="008551A4">
        <w:rPr>
          <w:rFonts w:ascii="Times New Roman" w:hAnsi="Times New Roman"/>
          <w:b/>
          <w:sz w:val="24"/>
          <w:szCs w:val="24"/>
        </w:rPr>
        <w:t xml:space="preserve">Приложения </w:t>
      </w:r>
    </w:p>
    <w:p w:rsidR="008551A4" w:rsidRPr="008551A4" w:rsidRDefault="008551A4" w:rsidP="00B75792">
      <w:pPr>
        <w:spacing w:after="0" w:line="360" w:lineRule="auto"/>
        <w:jc w:val="both"/>
        <w:rPr>
          <w:rFonts w:ascii="Times New Roman" w:hAnsi="Times New Roman"/>
          <w:sz w:val="24"/>
          <w:szCs w:val="24"/>
        </w:rPr>
      </w:pPr>
      <w:r>
        <w:rPr>
          <w:rFonts w:ascii="Times New Roman" w:hAnsi="Times New Roman"/>
          <w:sz w:val="24"/>
          <w:szCs w:val="24"/>
        </w:rPr>
        <w:t xml:space="preserve">4.1 </w:t>
      </w:r>
      <w:r w:rsidRPr="008551A4">
        <w:rPr>
          <w:rFonts w:ascii="Times New Roman" w:hAnsi="Times New Roman"/>
          <w:sz w:val="24"/>
          <w:szCs w:val="24"/>
        </w:rPr>
        <w:t>Приложения...</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w:t>
      </w:r>
      <w:r w:rsidRPr="008551A4">
        <w:rPr>
          <w:rFonts w:ascii="Times New Roman" w:hAnsi="Times New Roman"/>
          <w:sz w:val="24"/>
          <w:szCs w:val="24"/>
        </w:rPr>
        <w:t>1</w:t>
      </w:r>
      <w:r w:rsidR="00B75792">
        <w:rPr>
          <w:rFonts w:ascii="Times New Roman" w:hAnsi="Times New Roman"/>
          <w:sz w:val="24"/>
          <w:szCs w:val="24"/>
        </w:rPr>
        <w:t>5</w:t>
      </w:r>
    </w:p>
    <w:p w:rsidR="008551A4" w:rsidRPr="008551A4" w:rsidRDefault="008551A4" w:rsidP="008551A4">
      <w:pPr>
        <w:autoSpaceDE w:val="0"/>
        <w:autoSpaceDN w:val="0"/>
        <w:adjustRightInd w:val="0"/>
        <w:spacing w:line="240" w:lineRule="auto"/>
        <w:jc w:val="center"/>
        <w:rPr>
          <w:rFonts w:ascii="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spacing w:line="240" w:lineRule="auto"/>
        <w:jc w:val="center"/>
        <w:rPr>
          <w:rFonts w:ascii="Times New Roman" w:eastAsia="Times New Roman" w:hAnsi="Times New Roman"/>
          <w:b/>
          <w:sz w:val="24"/>
          <w:szCs w:val="24"/>
        </w:rPr>
      </w:pPr>
    </w:p>
    <w:p w:rsidR="008551A4" w:rsidRDefault="008551A4" w:rsidP="008551A4">
      <w:pPr>
        <w:spacing w:line="240" w:lineRule="auto"/>
        <w:jc w:val="center"/>
        <w:rPr>
          <w:rFonts w:ascii="Times New Roman" w:eastAsia="Times New Roman" w:hAnsi="Times New Roman"/>
          <w:b/>
          <w:sz w:val="24"/>
          <w:szCs w:val="24"/>
        </w:rPr>
      </w:pPr>
    </w:p>
    <w:p w:rsidR="008551A4" w:rsidRDefault="008551A4" w:rsidP="008551A4">
      <w:pPr>
        <w:spacing w:line="240" w:lineRule="auto"/>
        <w:jc w:val="center"/>
        <w:rPr>
          <w:rFonts w:ascii="Times New Roman" w:eastAsia="Times New Roman" w:hAnsi="Times New Roman"/>
          <w:b/>
          <w:sz w:val="24"/>
          <w:szCs w:val="24"/>
        </w:rPr>
      </w:pPr>
    </w:p>
    <w:p w:rsidR="008551A4" w:rsidRPr="008551A4" w:rsidRDefault="008551A4" w:rsidP="008551A4">
      <w:pPr>
        <w:pStyle w:val="a8"/>
        <w:numPr>
          <w:ilvl w:val="0"/>
          <w:numId w:val="28"/>
        </w:numPr>
        <w:spacing w:after="89"/>
        <w:ind w:left="0" w:firstLine="0"/>
        <w:jc w:val="center"/>
        <w:rPr>
          <w:rFonts w:eastAsia="Times New Roman"/>
          <w:sz w:val="24"/>
          <w:szCs w:val="24"/>
        </w:rPr>
      </w:pPr>
      <w:r w:rsidRPr="008551A4">
        <w:rPr>
          <w:rFonts w:eastAsia="Times New Roman"/>
          <w:b/>
          <w:sz w:val="24"/>
          <w:szCs w:val="24"/>
        </w:rPr>
        <w:lastRenderedPageBreak/>
        <w:t>Целевой раздел</w:t>
      </w:r>
    </w:p>
    <w:p w:rsidR="008551A4" w:rsidRPr="008551A4" w:rsidRDefault="008551A4" w:rsidP="008551A4">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Пояснительная записка</w:t>
      </w:r>
    </w:p>
    <w:p w:rsidR="008551A4" w:rsidRPr="008551A4" w:rsidRDefault="008551A4" w:rsidP="008551A4">
      <w:pPr>
        <w:spacing w:line="240" w:lineRule="auto"/>
        <w:ind w:firstLine="708"/>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Рост дорожно-транспортного травматизма, резкое увеличение числа автотранспортных средств (как служебных, так и находящихся в личном пользовании) обусловили все возрастающую важность обучения каждого водителя практическим навыкам оказания первой помощи, пострадавшим при дорожно-транспортных происшествиях. </w:t>
      </w:r>
    </w:p>
    <w:p w:rsidR="008551A4" w:rsidRPr="008551A4" w:rsidRDefault="008551A4" w:rsidP="008551A4">
      <w:pPr>
        <w:spacing w:line="240" w:lineRule="auto"/>
        <w:ind w:firstLine="708"/>
        <w:jc w:val="both"/>
        <w:rPr>
          <w:rFonts w:ascii="Times New Roman" w:eastAsia="Times New Roman" w:hAnsi="Times New Roman"/>
          <w:sz w:val="24"/>
          <w:szCs w:val="24"/>
        </w:rPr>
      </w:pPr>
      <w:r w:rsidRPr="008551A4">
        <w:rPr>
          <w:rFonts w:ascii="Times New Roman" w:eastAsia="Times New Roman" w:hAnsi="Times New Roman"/>
          <w:bCs/>
          <w:sz w:val="24"/>
          <w:szCs w:val="24"/>
        </w:rPr>
        <w:t>Первая помощь</w:t>
      </w:r>
      <w:r w:rsidRPr="008551A4">
        <w:rPr>
          <w:rFonts w:ascii="Times New Roman" w:eastAsia="Times New Roman" w:hAnsi="Times New Roman"/>
          <w:b/>
          <w:bCs/>
          <w:sz w:val="24"/>
          <w:szCs w:val="24"/>
        </w:rPr>
        <w:t xml:space="preserve"> - </w:t>
      </w:r>
      <w:r w:rsidRPr="008551A4">
        <w:rPr>
          <w:rFonts w:ascii="Times New Roman" w:eastAsia="Times New Roman" w:hAnsi="Times New Roman"/>
          <w:sz w:val="24"/>
          <w:szCs w:val="24"/>
        </w:rPr>
        <w:t>это вид помощи, включающий комплекс простейших мероприятий, направленных на временное устранение причин, угрожающих жизни пострадавших, и предупреждающих развитие тяжёлых осложнений, выполняемых на месте происшествия и вблизи него, в порядке само- и взаимопомощи, свидетелями происшествия или легко пострадавшими с использованием табельных (Аптечка первой помощи) и подручных средств первой помощи.</w:t>
      </w:r>
    </w:p>
    <w:p w:rsidR="008551A4" w:rsidRPr="008551A4" w:rsidRDefault="008551A4" w:rsidP="008551A4">
      <w:pPr>
        <w:spacing w:after="240" w:line="240" w:lineRule="auto"/>
        <w:ind w:firstLine="708"/>
        <w:jc w:val="both"/>
        <w:rPr>
          <w:rFonts w:ascii="Times New Roman" w:eastAsia="Times New Roman" w:hAnsi="Times New Roman"/>
          <w:sz w:val="24"/>
          <w:szCs w:val="24"/>
        </w:rPr>
      </w:pPr>
      <w:r w:rsidRPr="008551A4">
        <w:rPr>
          <w:rFonts w:ascii="Times New Roman" w:eastAsia="Times New Roman" w:hAnsi="Times New Roman"/>
          <w:sz w:val="24"/>
          <w:szCs w:val="24"/>
        </w:rPr>
        <w:t>Любой человек, не имея медицинского образования, должен быть готов в любой момент принять участие не только в высвобождении и извлечении пострадавших из транспортных средств при авариях, но и оказать первую помощь по жизненным показаниям. Грамотно и своевременно оказанная до приезда на место происшествия медицинских работников первая помощь в большинстве случаев может явиться главным фактором, спасшим жизнь пострадавшему. </w:t>
      </w:r>
    </w:p>
    <w:p w:rsidR="008551A4" w:rsidRPr="008551A4" w:rsidRDefault="008551A4" w:rsidP="008551A4">
      <w:pPr>
        <w:spacing w:after="240" w:line="240" w:lineRule="auto"/>
        <w:jc w:val="both"/>
        <w:rPr>
          <w:rFonts w:ascii="Times New Roman" w:eastAsia="Times New Roman" w:hAnsi="Times New Roman"/>
          <w:sz w:val="24"/>
          <w:szCs w:val="24"/>
        </w:rPr>
      </w:pPr>
      <w:r w:rsidRPr="008551A4">
        <w:rPr>
          <w:rFonts w:ascii="Times New Roman" w:hAnsi="Times New Roman"/>
          <w:b/>
          <w:color w:val="000000"/>
          <w:sz w:val="24"/>
          <w:szCs w:val="24"/>
          <w:lang w:bidi="ru-RU"/>
        </w:rPr>
        <w:t>Уровень сложности программы:</w:t>
      </w:r>
      <w:r w:rsidRPr="008551A4">
        <w:rPr>
          <w:rFonts w:ascii="Times New Roman" w:hAnsi="Times New Roman"/>
          <w:color w:val="000000"/>
          <w:sz w:val="24"/>
          <w:szCs w:val="24"/>
          <w:lang w:bidi="ru-RU"/>
        </w:rPr>
        <w:t xml:space="preserve"> базовый</w:t>
      </w:r>
    </w:p>
    <w:p w:rsidR="008551A4" w:rsidRPr="008551A4" w:rsidRDefault="008551A4" w:rsidP="008551A4">
      <w:pPr>
        <w:spacing w:after="240" w:line="240" w:lineRule="auto"/>
        <w:jc w:val="both"/>
        <w:rPr>
          <w:rFonts w:ascii="Times New Roman" w:eastAsia="Times New Roman" w:hAnsi="Times New Roman"/>
          <w:sz w:val="24"/>
          <w:szCs w:val="24"/>
        </w:rPr>
      </w:pPr>
      <w:r w:rsidRPr="008551A4">
        <w:rPr>
          <w:rFonts w:ascii="Times New Roman" w:hAnsi="Times New Roman"/>
          <w:b/>
          <w:color w:val="000000"/>
          <w:sz w:val="24"/>
          <w:szCs w:val="24"/>
          <w:lang w:bidi="ru-RU"/>
        </w:rPr>
        <w:t>Направленность программы</w:t>
      </w:r>
      <w:r w:rsidRPr="008551A4">
        <w:rPr>
          <w:rFonts w:ascii="Times New Roman" w:hAnsi="Times New Roman"/>
          <w:color w:val="000000"/>
          <w:sz w:val="24"/>
          <w:szCs w:val="24"/>
          <w:lang w:bidi="ru-RU"/>
        </w:rPr>
        <w:t>: социально-гуманитарная</w:t>
      </w:r>
    </w:p>
    <w:p w:rsidR="008551A4" w:rsidRPr="008551A4" w:rsidRDefault="008551A4" w:rsidP="008551A4">
      <w:pPr>
        <w:spacing w:line="240" w:lineRule="auto"/>
        <w:ind w:firstLine="708"/>
        <w:jc w:val="both"/>
        <w:rPr>
          <w:rFonts w:ascii="Times New Roman" w:hAnsi="Times New Roman"/>
          <w:sz w:val="24"/>
          <w:szCs w:val="24"/>
        </w:rPr>
      </w:pPr>
      <w:r w:rsidRPr="008551A4">
        <w:rPr>
          <w:rFonts w:ascii="Times New Roman" w:hAnsi="Times New Roman"/>
          <w:b/>
          <w:iCs/>
          <w:color w:val="000000"/>
          <w:sz w:val="24"/>
          <w:szCs w:val="24"/>
        </w:rPr>
        <w:t xml:space="preserve">Актуальность </w:t>
      </w:r>
      <w:r w:rsidRPr="008551A4">
        <w:rPr>
          <w:rFonts w:ascii="Times New Roman" w:hAnsi="Times New Roman"/>
          <w:iCs/>
          <w:color w:val="000000"/>
          <w:sz w:val="24"/>
          <w:szCs w:val="24"/>
        </w:rPr>
        <w:t xml:space="preserve">программы состоит в том, что она направлена на обучение подростка </w:t>
      </w:r>
      <w:r w:rsidRPr="008551A4">
        <w:rPr>
          <w:rFonts w:ascii="Times New Roman" w:hAnsi="Times New Roman"/>
          <w:b/>
          <w:iCs/>
          <w:color w:val="000000"/>
          <w:sz w:val="24"/>
          <w:szCs w:val="24"/>
        </w:rPr>
        <w:t xml:space="preserve">  </w:t>
      </w:r>
      <w:r w:rsidRPr="008551A4">
        <w:rPr>
          <w:rFonts w:ascii="Times New Roman" w:hAnsi="Times New Roman"/>
          <w:sz w:val="24"/>
          <w:szCs w:val="24"/>
        </w:rPr>
        <w:t xml:space="preserve">быстрому и грамотному принятию решения в трудных жизненных ситуациях, правильному и своевременному оказанию первой помощи, ориентирует на дальнейшие занятия по данному профилю. При изучении курса активно используются знания обучающихся, полученные при изучении других дисциплин: ОБЖ, природоведение, физическая культура, ИЗО, история и математика. </w:t>
      </w:r>
    </w:p>
    <w:p w:rsidR="008551A4" w:rsidRPr="008551A4" w:rsidRDefault="008551A4" w:rsidP="008551A4">
      <w:pPr>
        <w:spacing w:line="240" w:lineRule="auto"/>
        <w:ind w:firstLine="708"/>
        <w:jc w:val="both"/>
        <w:rPr>
          <w:rFonts w:ascii="Times New Roman" w:hAnsi="Times New Roman"/>
          <w:sz w:val="24"/>
          <w:szCs w:val="24"/>
        </w:rPr>
      </w:pPr>
      <w:r w:rsidRPr="008551A4">
        <w:rPr>
          <w:rFonts w:ascii="Times New Roman" w:hAnsi="Times New Roman"/>
          <w:sz w:val="24"/>
          <w:szCs w:val="24"/>
        </w:rPr>
        <w:t xml:space="preserve">С необходимостью помочь человеку при </w:t>
      </w:r>
      <w:proofErr w:type="spellStart"/>
      <w:r w:rsidRPr="008551A4">
        <w:rPr>
          <w:rFonts w:ascii="Times New Roman" w:hAnsi="Times New Roman"/>
          <w:sz w:val="24"/>
          <w:szCs w:val="24"/>
        </w:rPr>
        <w:t>травмировании</w:t>
      </w:r>
      <w:proofErr w:type="spellEnd"/>
      <w:r w:rsidRPr="008551A4">
        <w:rPr>
          <w:rFonts w:ascii="Times New Roman" w:hAnsi="Times New Roman"/>
          <w:sz w:val="24"/>
          <w:szCs w:val="24"/>
        </w:rPr>
        <w:t xml:space="preserve"> или возникновении заболевания в наше время приходится сталкиваться достаточно часто. Сама окружающая среда мегаполиса является агрессивной и это не только дорожно-транспортные происшествия, в которых риск получить травму испытывают все участники процесса (водители, пассажиры, пешеходы), это агрессивно настроенные группы граждан, техногенные аварии и катастрофы (утечка аварийно-химически опасных веществ, обрушения зданий и конструкций, сосулек), террористические акты (взрывы), пожары. В природной среде при проведении досуга также существует множество травмирующих факторов и травм опасных действий: травмы на воде, солнечные и тепловые удары, контакт с ядовитыми и опасными животными и растениями, получение травм при катании на качелях, детских горках. </w:t>
      </w:r>
    </w:p>
    <w:p w:rsidR="008551A4" w:rsidRPr="008551A4" w:rsidRDefault="008551A4" w:rsidP="008551A4">
      <w:pPr>
        <w:autoSpaceDE w:val="0"/>
        <w:autoSpaceDN w:val="0"/>
        <w:adjustRightInd w:val="0"/>
        <w:spacing w:line="240" w:lineRule="auto"/>
        <w:ind w:firstLine="708"/>
        <w:jc w:val="both"/>
        <w:rPr>
          <w:rFonts w:ascii="Times New Roman" w:hAnsi="Times New Roman"/>
          <w:sz w:val="24"/>
          <w:szCs w:val="24"/>
        </w:rPr>
      </w:pPr>
      <w:r w:rsidRPr="008551A4">
        <w:rPr>
          <w:rFonts w:ascii="Times New Roman" w:hAnsi="Times New Roman"/>
          <w:sz w:val="24"/>
          <w:szCs w:val="24"/>
        </w:rPr>
        <w:t xml:space="preserve">Содержание программы направлено на обеспечение эмоционально-целостного понимания высокой значимости жизни, ценности знаний о правилах оказания первой медицинской помощи, а также на формирование способности использовать приобретенные знания в практической деятельности. </w:t>
      </w:r>
    </w:p>
    <w:p w:rsidR="008551A4" w:rsidRPr="008551A4" w:rsidRDefault="008551A4" w:rsidP="008551A4">
      <w:pPr>
        <w:autoSpaceDE w:val="0"/>
        <w:autoSpaceDN w:val="0"/>
        <w:adjustRightInd w:val="0"/>
        <w:spacing w:after="0" w:line="240" w:lineRule="auto"/>
        <w:jc w:val="center"/>
        <w:rPr>
          <w:rFonts w:ascii="Times New Roman" w:hAnsi="Times New Roman"/>
          <w:b/>
          <w:sz w:val="24"/>
          <w:szCs w:val="24"/>
        </w:rPr>
      </w:pPr>
      <w:r w:rsidRPr="008551A4">
        <w:rPr>
          <w:rFonts w:ascii="Times New Roman" w:hAnsi="Times New Roman"/>
          <w:b/>
          <w:sz w:val="24"/>
          <w:szCs w:val="24"/>
        </w:rPr>
        <w:t>Нормативно-правовое обеспечение программы</w:t>
      </w:r>
    </w:p>
    <w:p w:rsidR="008551A4" w:rsidRPr="008551A4" w:rsidRDefault="008551A4" w:rsidP="008551A4">
      <w:pPr>
        <w:autoSpaceDE w:val="0"/>
        <w:autoSpaceDN w:val="0"/>
        <w:adjustRightInd w:val="0"/>
        <w:spacing w:after="0" w:line="240" w:lineRule="auto"/>
        <w:jc w:val="both"/>
        <w:rPr>
          <w:rFonts w:ascii="Times New Roman" w:hAnsi="Times New Roman"/>
          <w:sz w:val="24"/>
          <w:szCs w:val="24"/>
        </w:rPr>
      </w:pPr>
      <w:r w:rsidRPr="008551A4">
        <w:rPr>
          <w:rFonts w:ascii="Times New Roman" w:hAnsi="Times New Roman"/>
          <w:sz w:val="24"/>
          <w:szCs w:val="24"/>
        </w:rPr>
        <w:t xml:space="preserve">1. Федеральный закон от 29.12.2012 № 273-ФЗ «Об образовании в Российской Федерации»; </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2. Федеральный закон «О внесении изменений в Федеральный закон «Об образовании в Российской Федерации» по вопросам воспитания обучающихся» от 31.07.2020 № 304-ФЗ (ст. 1, 2);</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lastRenderedPageBreak/>
        <w:t>3. Концепция развития дополнительного образования детей до 2030 г., утв. Распоряжением Правительства РФ от 31 марта 2022 г. № 678-р;</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 xml:space="preserve">4.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5. Приказ Минтруда России № 652н от 22 сентября 2021 г. «Об утверждении профессионального стандарта «Педагог дополнительного образования детей и взрослых»;</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6. Постановление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7. 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 xml:space="preserve">8. Методические рекомендации по проектированию дополнительных общеразвивающих программ (включая </w:t>
      </w:r>
      <w:proofErr w:type="spellStart"/>
      <w:r w:rsidRPr="008551A4">
        <w:rPr>
          <w:rFonts w:ascii="Times New Roman" w:hAnsi="Times New Roman"/>
          <w:sz w:val="24"/>
          <w:szCs w:val="24"/>
        </w:rPr>
        <w:t>разноуровневые</w:t>
      </w:r>
      <w:proofErr w:type="spellEnd"/>
      <w:r w:rsidRPr="008551A4">
        <w:rPr>
          <w:rFonts w:ascii="Times New Roman" w:hAnsi="Times New Roman"/>
          <w:sz w:val="24"/>
          <w:szCs w:val="24"/>
        </w:rPr>
        <w:t xml:space="preserve"> программы) (разработанные </w:t>
      </w:r>
      <w:proofErr w:type="spellStart"/>
      <w:r w:rsidRPr="008551A4">
        <w:rPr>
          <w:rFonts w:ascii="Times New Roman" w:hAnsi="Times New Roman"/>
          <w:sz w:val="24"/>
          <w:szCs w:val="24"/>
        </w:rPr>
        <w:t>Минобрнауки</w:t>
      </w:r>
      <w:proofErr w:type="spellEnd"/>
      <w:r w:rsidRPr="008551A4">
        <w:rPr>
          <w:rFonts w:ascii="Times New Roman" w:hAnsi="Times New Roman"/>
          <w:sz w:val="24"/>
          <w:szCs w:val="24"/>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 </w:t>
      </w:r>
    </w:p>
    <w:p w:rsidR="008551A4" w:rsidRPr="008551A4" w:rsidRDefault="008551A4" w:rsidP="008551A4">
      <w:pPr>
        <w:spacing w:after="0" w:line="240" w:lineRule="auto"/>
        <w:jc w:val="both"/>
        <w:rPr>
          <w:rFonts w:ascii="Times New Roman" w:hAnsi="Times New Roman"/>
          <w:sz w:val="24"/>
          <w:szCs w:val="24"/>
        </w:rPr>
      </w:pPr>
      <w:r w:rsidRPr="008551A4">
        <w:rPr>
          <w:rFonts w:ascii="Times New Roman" w:hAnsi="Times New Roman"/>
          <w:sz w:val="24"/>
          <w:szCs w:val="24"/>
        </w:rPr>
        <w:t xml:space="preserve">9. </w:t>
      </w:r>
      <w:bookmarkStart w:id="0" w:name="_Hlk135820448"/>
      <w:r w:rsidRPr="008551A4">
        <w:rPr>
          <w:rFonts w:ascii="Times New Roman" w:hAnsi="Times New Roman"/>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bookmarkEnd w:id="0"/>
    <w:p w:rsidR="008551A4" w:rsidRPr="008551A4" w:rsidRDefault="008551A4" w:rsidP="008551A4">
      <w:pPr>
        <w:autoSpaceDE w:val="0"/>
        <w:autoSpaceDN w:val="0"/>
        <w:adjustRightInd w:val="0"/>
        <w:spacing w:after="0" w:line="240" w:lineRule="auto"/>
        <w:jc w:val="both"/>
        <w:rPr>
          <w:rFonts w:ascii="Times New Roman" w:hAnsi="Times New Roman"/>
          <w:sz w:val="24"/>
          <w:szCs w:val="24"/>
        </w:rPr>
      </w:pPr>
      <w:r w:rsidRPr="008551A4">
        <w:rPr>
          <w:rFonts w:ascii="Times New Roman" w:hAnsi="Times New Roman"/>
          <w:sz w:val="24"/>
          <w:szCs w:val="24"/>
        </w:rPr>
        <w:t>10. Распоряжение министерства образования Сахалинской области от 16.09.2021 № 3.12-1170-р «Об утверждении методических рекомендаций по структурированию и реализации дополнительных общеобразовательных и общеразвивающих программ».</w:t>
      </w:r>
    </w:p>
    <w:p w:rsidR="008551A4" w:rsidRPr="008551A4" w:rsidRDefault="008551A4" w:rsidP="008551A4">
      <w:pPr>
        <w:autoSpaceDE w:val="0"/>
        <w:autoSpaceDN w:val="0"/>
        <w:adjustRightInd w:val="0"/>
        <w:spacing w:after="0" w:line="240" w:lineRule="auto"/>
        <w:jc w:val="both"/>
        <w:rPr>
          <w:rFonts w:ascii="Times New Roman" w:hAnsi="Times New Roman"/>
          <w:sz w:val="24"/>
          <w:szCs w:val="24"/>
        </w:rPr>
      </w:pPr>
      <w:r w:rsidRPr="008551A4">
        <w:rPr>
          <w:rFonts w:ascii="Times New Roman" w:hAnsi="Times New Roman"/>
          <w:sz w:val="24"/>
          <w:szCs w:val="24"/>
        </w:rPr>
        <w:t>11. Положение о дополнительном образовании в МАОУ СОШ № 30, утвержденный пр. № 341 –ОД от 31.08.2021.</w:t>
      </w:r>
    </w:p>
    <w:p w:rsidR="008551A4" w:rsidRPr="008551A4" w:rsidRDefault="008551A4" w:rsidP="008551A4">
      <w:pPr>
        <w:autoSpaceDE w:val="0"/>
        <w:autoSpaceDN w:val="0"/>
        <w:adjustRightInd w:val="0"/>
        <w:spacing w:after="0" w:line="240" w:lineRule="auto"/>
        <w:jc w:val="both"/>
        <w:rPr>
          <w:rFonts w:ascii="Times New Roman" w:hAnsi="Times New Roman"/>
          <w:sz w:val="24"/>
          <w:szCs w:val="24"/>
        </w:rPr>
      </w:pPr>
      <w:r w:rsidRPr="008551A4">
        <w:rPr>
          <w:rFonts w:ascii="Times New Roman" w:hAnsi="Times New Roman"/>
          <w:sz w:val="24"/>
          <w:szCs w:val="24"/>
        </w:rPr>
        <w:t>12. Устав МАОУ СОШ № 30 г. Южно-Сахалинска, приказ от 17.12.2021 № 780.</w:t>
      </w:r>
    </w:p>
    <w:p w:rsidR="008551A4" w:rsidRPr="008551A4" w:rsidRDefault="008551A4" w:rsidP="008551A4">
      <w:pPr>
        <w:autoSpaceDE w:val="0"/>
        <w:autoSpaceDN w:val="0"/>
        <w:adjustRightInd w:val="0"/>
        <w:spacing w:after="0" w:line="240" w:lineRule="auto"/>
        <w:jc w:val="both"/>
        <w:rPr>
          <w:rFonts w:ascii="Times New Roman" w:hAnsi="Times New Roman"/>
          <w:sz w:val="24"/>
          <w:szCs w:val="24"/>
        </w:rPr>
      </w:pPr>
      <w:r w:rsidRPr="008551A4">
        <w:rPr>
          <w:rFonts w:ascii="Times New Roman" w:hAnsi="Times New Roman"/>
          <w:sz w:val="24"/>
          <w:szCs w:val="24"/>
        </w:rPr>
        <w:t>13. Правила внутреннего трудового распорядка МАОУ СОШ № 30 г. Южно-Сахалинска от 25.12.2017 года.</w:t>
      </w:r>
    </w:p>
    <w:p w:rsidR="008551A4" w:rsidRDefault="008551A4" w:rsidP="008551A4">
      <w:pPr>
        <w:spacing w:line="240" w:lineRule="auto"/>
        <w:ind w:firstLine="708"/>
        <w:jc w:val="both"/>
        <w:rPr>
          <w:rFonts w:ascii="Times New Roman" w:hAnsi="Times New Roman"/>
          <w:sz w:val="24"/>
          <w:szCs w:val="24"/>
        </w:rPr>
      </w:pPr>
      <w:r w:rsidRPr="008551A4">
        <w:rPr>
          <w:rFonts w:ascii="Times New Roman" w:hAnsi="Times New Roman"/>
          <w:b/>
          <w:sz w:val="24"/>
          <w:szCs w:val="24"/>
        </w:rPr>
        <w:t>Новизна программы</w:t>
      </w:r>
      <w:r w:rsidRPr="008551A4">
        <w:rPr>
          <w:rFonts w:ascii="Times New Roman" w:hAnsi="Times New Roman"/>
          <w:sz w:val="24"/>
          <w:szCs w:val="24"/>
        </w:rPr>
        <w:t>. Дети приобретают практические умения и навыки оказания первой медицинской помощи, которые не используются при изучении других предметов. В процессе отработки приемов оказания первой помощи, обучающиеся коллективно обсуждают идеи решения поставленной ситуационной задачи, далее осуществляют концептуальную проработку, отработку техники оказания первой помощи, оценку эффективности действий при помощи электронных тренажеров</w:t>
      </w:r>
      <w:r w:rsidRPr="008551A4">
        <w:rPr>
          <w:rFonts w:ascii="Times New Roman" w:hAnsi="Times New Roman"/>
        </w:rPr>
        <w:t xml:space="preserve"> - </w:t>
      </w:r>
      <w:r w:rsidRPr="008551A4">
        <w:rPr>
          <w:rFonts w:ascii="Times New Roman" w:hAnsi="Times New Roman"/>
          <w:sz w:val="24"/>
          <w:szCs w:val="24"/>
        </w:rPr>
        <w:t>манекенов. В процессе обучения производится акцент на обучение и совершенствование навыков оказания первой помощи пострадавшим, а также на навыки устной и письменной коммуникации и командной работы.</w:t>
      </w:r>
    </w:p>
    <w:p w:rsidR="008551A4" w:rsidRPr="008551A4" w:rsidRDefault="008551A4" w:rsidP="008551A4">
      <w:pPr>
        <w:spacing w:line="240" w:lineRule="auto"/>
        <w:ind w:firstLine="708"/>
        <w:jc w:val="center"/>
        <w:rPr>
          <w:rFonts w:ascii="Times New Roman" w:hAnsi="Times New Roman"/>
          <w:b/>
          <w:color w:val="000000"/>
          <w:sz w:val="24"/>
          <w:szCs w:val="24"/>
        </w:rPr>
      </w:pPr>
      <w:r w:rsidRPr="008551A4">
        <w:rPr>
          <w:rFonts w:ascii="Times New Roman" w:hAnsi="Times New Roman"/>
          <w:b/>
          <w:color w:val="000000"/>
          <w:sz w:val="24"/>
          <w:szCs w:val="24"/>
        </w:rPr>
        <w:t>Адресат программы</w:t>
      </w:r>
    </w:p>
    <w:p w:rsidR="008551A4" w:rsidRPr="008551A4" w:rsidRDefault="008551A4" w:rsidP="008551A4">
      <w:pPr>
        <w:shd w:val="clear" w:color="auto" w:fill="FFFFFF"/>
        <w:spacing w:after="150" w:line="240" w:lineRule="auto"/>
        <w:jc w:val="both"/>
        <w:rPr>
          <w:rFonts w:ascii="Times New Roman" w:hAnsi="Times New Roman"/>
          <w:color w:val="000000"/>
          <w:sz w:val="24"/>
          <w:szCs w:val="24"/>
        </w:rPr>
      </w:pPr>
      <w:r w:rsidRPr="008551A4">
        <w:rPr>
          <w:rFonts w:ascii="Times New Roman" w:hAnsi="Times New Roman"/>
          <w:color w:val="000000"/>
          <w:sz w:val="24"/>
          <w:szCs w:val="24"/>
        </w:rPr>
        <w:t>К обучению допускаются подростки от 1</w:t>
      </w:r>
      <w:r w:rsidR="00440933">
        <w:rPr>
          <w:rFonts w:ascii="Times New Roman" w:hAnsi="Times New Roman"/>
          <w:color w:val="000000"/>
          <w:sz w:val="24"/>
          <w:szCs w:val="24"/>
        </w:rPr>
        <w:t>0</w:t>
      </w:r>
      <w:r w:rsidRPr="008551A4">
        <w:rPr>
          <w:rFonts w:ascii="Times New Roman" w:hAnsi="Times New Roman"/>
          <w:color w:val="000000"/>
          <w:sz w:val="24"/>
          <w:szCs w:val="24"/>
        </w:rPr>
        <w:t xml:space="preserve"> до 17 лет без ограничений по уровню подготовки.</w:t>
      </w:r>
    </w:p>
    <w:p w:rsidR="008551A4" w:rsidRPr="008551A4" w:rsidRDefault="008551A4" w:rsidP="008551A4">
      <w:pPr>
        <w:spacing w:after="157" w:line="240" w:lineRule="auto"/>
        <w:ind w:left="7"/>
        <w:jc w:val="center"/>
        <w:rPr>
          <w:rFonts w:ascii="Times New Roman" w:hAnsi="Times New Roman"/>
          <w:sz w:val="24"/>
          <w:szCs w:val="24"/>
        </w:rPr>
      </w:pPr>
      <w:r w:rsidRPr="008551A4">
        <w:rPr>
          <w:rFonts w:ascii="Times New Roman" w:hAnsi="Times New Roman"/>
          <w:b/>
          <w:sz w:val="24"/>
          <w:szCs w:val="24"/>
        </w:rPr>
        <w:t>Формы и методы обучения, тип и формы организации занятий</w:t>
      </w:r>
    </w:p>
    <w:p w:rsidR="008551A4" w:rsidRPr="008551A4" w:rsidRDefault="008551A4" w:rsidP="008551A4">
      <w:pPr>
        <w:shd w:val="clear" w:color="auto" w:fill="FFFFFF"/>
        <w:spacing w:after="15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 xml:space="preserve">При реализации программы используются следующие формы занятий: </w:t>
      </w:r>
    </w:p>
    <w:p w:rsidR="008551A4" w:rsidRPr="008551A4" w:rsidRDefault="008551A4" w:rsidP="008551A4">
      <w:pPr>
        <w:pStyle w:val="a8"/>
        <w:numPr>
          <w:ilvl w:val="0"/>
          <w:numId w:val="25"/>
        </w:numPr>
        <w:shd w:val="clear" w:color="auto" w:fill="FFFFFF"/>
        <w:spacing w:after="150"/>
        <w:jc w:val="both"/>
        <w:rPr>
          <w:rFonts w:cs="Times New Roman"/>
          <w:color w:val="000000"/>
          <w:sz w:val="24"/>
          <w:szCs w:val="24"/>
        </w:rPr>
      </w:pPr>
      <w:r w:rsidRPr="008551A4">
        <w:rPr>
          <w:rFonts w:cs="Times New Roman"/>
          <w:color w:val="000000"/>
          <w:sz w:val="24"/>
          <w:szCs w:val="24"/>
        </w:rPr>
        <w:t xml:space="preserve">индивидуальные, </w:t>
      </w:r>
    </w:p>
    <w:p w:rsidR="008551A4" w:rsidRPr="008551A4" w:rsidRDefault="008551A4" w:rsidP="008551A4">
      <w:pPr>
        <w:pStyle w:val="a8"/>
        <w:numPr>
          <w:ilvl w:val="0"/>
          <w:numId w:val="25"/>
        </w:numPr>
        <w:shd w:val="clear" w:color="auto" w:fill="FFFFFF"/>
        <w:spacing w:after="150"/>
        <w:jc w:val="both"/>
        <w:rPr>
          <w:rFonts w:cs="Times New Roman"/>
          <w:color w:val="000000"/>
          <w:sz w:val="24"/>
          <w:szCs w:val="24"/>
        </w:rPr>
      </w:pPr>
      <w:r w:rsidRPr="008551A4">
        <w:rPr>
          <w:rFonts w:cs="Times New Roman"/>
          <w:color w:val="000000"/>
          <w:sz w:val="24"/>
          <w:szCs w:val="24"/>
        </w:rPr>
        <w:t>групповые,</w:t>
      </w:r>
    </w:p>
    <w:p w:rsidR="008551A4" w:rsidRPr="008551A4" w:rsidRDefault="008551A4" w:rsidP="008551A4">
      <w:pPr>
        <w:pStyle w:val="a8"/>
        <w:numPr>
          <w:ilvl w:val="0"/>
          <w:numId w:val="25"/>
        </w:numPr>
        <w:shd w:val="clear" w:color="auto" w:fill="FFFFFF"/>
        <w:spacing w:after="150"/>
        <w:jc w:val="both"/>
        <w:rPr>
          <w:rFonts w:cs="Times New Roman"/>
          <w:color w:val="000000"/>
          <w:sz w:val="24"/>
          <w:szCs w:val="24"/>
        </w:rPr>
      </w:pPr>
      <w:r w:rsidRPr="008551A4">
        <w:rPr>
          <w:rFonts w:cs="Times New Roman"/>
          <w:color w:val="000000"/>
          <w:sz w:val="24"/>
          <w:szCs w:val="24"/>
        </w:rPr>
        <w:t>коллективные.</w:t>
      </w:r>
    </w:p>
    <w:p w:rsidR="008551A4" w:rsidRPr="008551A4" w:rsidRDefault="008551A4" w:rsidP="008551A4">
      <w:pPr>
        <w:shd w:val="clear" w:color="auto" w:fill="FFFFFF"/>
        <w:spacing w:after="15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 xml:space="preserve">Коллективные формы применяются при проведении соревнований, учебно-тренировочных занятий. Индивидуальные формы работы применяются при работе с отдельными ребятами, обладающими низким или высоким уровнем развития. Групповые - при выполнении отдельных видов практических заданий. </w:t>
      </w:r>
    </w:p>
    <w:p w:rsidR="008551A4" w:rsidRPr="008551A4" w:rsidRDefault="008551A4" w:rsidP="008551A4">
      <w:pPr>
        <w:shd w:val="clear" w:color="auto" w:fill="FFFFFF"/>
        <w:spacing w:after="150" w:line="240" w:lineRule="auto"/>
        <w:ind w:firstLine="708"/>
        <w:jc w:val="both"/>
        <w:rPr>
          <w:rFonts w:ascii="Times New Roman" w:hAnsi="Times New Roman"/>
          <w:i/>
          <w:iCs/>
          <w:color w:val="000000"/>
          <w:sz w:val="24"/>
          <w:szCs w:val="24"/>
        </w:rPr>
      </w:pPr>
      <w:r w:rsidRPr="008551A4">
        <w:rPr>
          <w:rFonts w:ascii="Times New Roman" w:hAnsi="Times New Roman"/>
          <w:color w:val="000000"/>
          <w:sz w:val="24"/>
          <w:szCs w:val="24"/>
        </w:rPr>
        <w:lastRenderedPageBreak/>
        <w:t>По типу занятия проводятся комбинированные, теоретические, практические, тренировочные, контрольные. Причем большее количество времени занимают учебно-тренировочные занятия</w:t>
      </w:r>
      <w:r w:rsidRPr="008551A4">
        <w:rPr>
          <w:rFonts w:ascii="Times New Roman" w:hAnsi="Times New Roman"/>
          <w:i/>
          <w:iCs/>
          <w:color w:val="000000"/>
          <w:sz w:val="24"/>
          <w:szCs w:val="24"/>
        </w:rPr>
        <w:t xml:space="preserve">. </w:t>
      </w:r>
    </w:p>
    <w:p w:rsidR="008551A4" w:rsidRPr="008551A4" w:rsidRDefault="008551A4" w:rsidP="008551A4">
      <w:pPr>
        <w:shd w:val="clear" w:color="auto" w:fill="FFFFFF"/>
        <w:spacing w:after="150" w:line="240" w:lineRule="auto"/>
        <w:jc w:val="center"/>
        <w:rPr>
          <w:rFonts w:ascii="Times New Roman" w:hAnsi="Times New Roman"/>
          <w:b/>
          <w:color w:val="000000"/>
          <w:sz w:val="24"/>
          <w:szCs w:val="24"/>
        </w:rPr>
      </w:pPr>
      <w:r w:rsidRPr="008551A4">
        <w:rPr>
          <w:rFonts w:ascii="Times New Roman" w:hAnsi="Times New Roman"/>
          <w:b/>
          <w:color w:val="000000"/>
          <w:sz w:val="24"/>
          <w:szCs w:val="24"/>
        </w:rPr>
        <w:t>Сроки реализации программы</w:t>
      </w:r>
    </w:p>
    <w:p w:rsidR="008551A4" w:rsidRPr="008551A4" w:rsidRDefault="004C43FD" w:rsidP="008551A4">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ДОП «Оказание первой </w:t>
      </w:r>
      <w:r w:rsidR="008551A4" w:rsidRPr="008551A4">
        <w:rPr>
          <w:rFonts w:ascii="Times New Roman" w:eastAsia="Times New Roman" w:hAnsi="Times New Roman"/>
          <w:sz w:val="24"/>
          <w:szCs w:val="24"/>
        </w:rPr>
        <w:t>помощи» рассчитана 9 месяцев, количество часов – 1 раз в неделю по 2 часа, 68 часов в год. Продолжительность учебного часа теоретических и практических занятий составляет 40 минут, после первого занятия проводится перерыв 10 минут с обязательным проветриванием помещения.</w:t>
      </w:r>
    </w:p>
    <w:p w:rsidR="008551A4" w:rsidRPr="008551A4" w:rsidRDefault="008551A4" w:rsidP="004C43FD">
      <w:pPr>
        <w:spacing w:line="240" w:lineRule="auto"/>
        <w:ind w:firstLine="708"/>
        <w:jc w:val="both"/>
        <w:rPr>
          <w:rFonts w:ascii="Times New Roman" w:eastAsia="Times New Roman" w:hAnsi="Times New Roman"/>
          <w:sz w:val="24"/>
          <w:szCs w:val="24"/>
        </w:rPr>
      </w:pPr>
      <w:r w:rsidRPr="008551A4">
        <w:rPr>
          <w:rFonts w:ascii="Times New Roman" w:eastAsia="Times New Roman" w:hAnsi="Times New Roman"/>
          <w:b/>
          <w:sz w:val="24"/>
          <w:szCs w:val="24"/>
        </w:rPr>
        <w:t xml:space="preserve">Цель </w:t>
      </w:r>
      <w:r w:rsidR="004C43FD">
        <w:rPr>
          <w:rFonts w:ascii="Times New Roman" w:eastAsia="Times New Roman" w:hAnsi="Times New Roman"/>
          <w:b/>
          <w:sz w:val="24"/>
          <w:szCs w:val="24"/>
        </w:rPr>
        <w:t>программы</w:t>
      </w:r>
      <w:r w:rsidRPr="008551A4">
        <w:rPr>
          <w:rFonts w:ascii="Times New Roman" w:eastAsia="Times New Roman" w:hAnsi="Times New Roman"/>
          <w:b/>
          <w:sz w:val="24"/>
          <w:szCs w:val="24"/>
        </w:rPr>
        <w:t>:</w:t>
      </w:r>
      <w:r w:rsidRPr="008551A4">
        <w:rPr>
          <w:rFonts w:ascii="Times New Roman" w:eastAsia="Times New Roman" w:hAnsi="Times New Roman"/>
          <w:sz w:val="24"/>
          <w:szCs w:val="24"/>
        </w:rPr>
        <w:t xml:space="preserve"> </w:t>
      </w:r>
      <w:r w:rsidR="004C43FD">
        <w:rPr>
          <w:rFonts w:ascii="Times New Roman" w:eastAsia="Times New Roman" w:hAnsi="Times New Roman"/>
          <w:sz w:val="24"/>
          <w:szCs w:val="24"/>
        </w:rPr>
        <w:t>ф</w:t>
      </w:r>
      <w:r w:rsidRPr="008551A4">
        <w:rPr>
          <w:rFonts w:ascii="Times New Roman" w:eastAsia="Times New Roman" w:hAnsi="Times New Roman"/>
          <w:sz w:val="24"/>
          <w:szCs w:val="24"/>
        </w:rPr>
        <w:t>ормирование социальной компетентности подростка и гармонизации отношений с окружающим миром и людь</w:t>
      </w:r>
      <w:r w:rsidR="004C43FD">
        <w:rPr>
          <w:rFonts w:ascii="Times New Roman" w:eastAsia="Times New Roman" w:hAnsi="Times New Roman"/>
          <w:sz w:val="24"/>
          <w:szCs w:val="24"/>
        </w:rPr>
        <w:t>ми посредством обучения первой</w:t>
      </w:r>
      <w:r w:rsidRPr="008551A4">
        <w:rPr>
          <w:rFonts w:ascii="Times New Roman" w:eastAsia="Times New Roman" w:hAnsi="Times New Roman"/>
          <w:sz w:val="24"/>
          <w:szCs w:val="24"/>
        </w:rPr>
        <w:t xml:space="preserve"> помощи.</w:t>
      </w:r>
    </w:p>
    <w:p w:rsidR="008551A4" w:rsidRPr="008551A4" w:rsidRDefault="008551A4" w:rsidP="004C43FD">
      <w:pPr>
        <w:spacing w:line="240" w:lineRule="auto"/>
        <w:jc w:val="both"/>
        <w:rPr>
          <w:rFonts w:ascii="Times New Roman" w:eastAsia="Times New Roman" w:hAnsi="Times New Roman"/>
          <w:b/>
          <w:sz w:val="24"/>
          <w:szCs w:val="24"/>
        </w:rPr>
      </w:pPr>
      <w:r w:rsidRPr="008551A4">
        <w:rPr>
          <w:rFonts w:ascii="Times New Roman" w:eastAsia="Times New Roman" w:hAnsi="Times New Roman"/>
          <w:b/>
          <w:sz w:val="24"/>
          <w:szCs w:val="24"/>
        </w:rPr>
        <w:t xml:space="preserve">Задачи </w:t>
      </w:r>
      <w:r w:rsidR="004C43FD">
        <w:rPr>
          <w:rFonts w:ascii="Times New Roman" w:eastAsia="Times New Roman" w:hAnsi="Times New Roman"/>
          <w:b/>
          <w:sz w:val="24"/>
          <w:szCs w:val="24"/>
        </w:rPr>
        <w:t>программы</w:t>
      </w:r>
      <w:r w:rsidRPr="008551A4">
        <w:rPr>
          <w:rFonts w:ascii="Times New Roman" w:eastAsia="Times New Roman" w:hAnsi="Times New Roman"/>
          <w:b/>
          <w:sz w:val="24"/>
          <w:szCs w:val="24"/>
        </w:rPr>
        <w:t>:</w:t>
      </w:r>
    </w:p>
    <w:p w:rsidR="008551A4" w:rsidRPr="008551A4" w:rsidRDefault="008551A4" w:rsidP="004C43FD">
      <w:pPr>
        <w:shd w:val="clear" w:color="auto" w:fill="FFFFFF"/>
        <w:spacing w:after="0" w:line="240" w:lineRule="auto"/>
        <w:jc w:val="both"/>
        <w:textAlignment w:val="baseline"/>
        <w:rPr>
          <w:rFonts w:ascii="Times New Roman" w:hAnsi="Times New Roman"/>
          <w:b/>
          <w:color w:val="000000"/>
          <w:sz w:val="24"/>
          <w:szCs w:val="24"/>
        </w:rPr>
      </w:pPr>
      <w:r w:rsidRPr="008551A4">
        <w:rPr>
          <w:rFonts w:ascii="Times New Roman" w:hAnsi="Times New Roman"/>
          <w:b/>
          <w:bCs/>
          <w:color w:val="000000"/>
          <w:sz w:val="24"/>
          <w:szCs w:val="24"/>
        </w:rPr>
        <w:t>1. Обучающие:</w:t>
      </w:r>
    </w:p>
    <w:p w:rsidR="008551A4" w:rsidRPr="008551A4" w:rsidRDefault="008551A4" w:rsidP="008551A4">
      <w:pPr>
        <w:pStyle w:val="a8"/>
        <w:numPr>
          <w:ilvl w:val="0"/>
          <w:numId w:val="21"/>
        </w:numPr>
        <w:shd w:val="clear" w:color="auto" w:fill="FFFFFF"/>
        <w:ind w:left="567"/>
        <w:jc w:val="both"/>
        <w:textAlignment w:val="baseline"/>
        <w:rPr>
          <w:rFonts w:cs="Times New Roman"/>
          <w:color w:val="000000"/>
          <w:sz w:val="24"/>
          <w:szCs w:val="24"/>
        </w:rPr>
      </w:pPr>
      <w:r w:rsidRPr="008551A4">
        <w:rPr>
          <w:rFonts w:cs="Times New Roman"/>
          <w:color w:val="000000"/>
          <w:sz w:val="24"/>
          <w:szCs w:val="24"/>
        </w:rPr>
        <w:t xml:space="preserve">способствовать формированию умения: </w:t>
      </w:r>
    </w:p>
    <w:p w:rsidR="008551A4" w:rsidRPr="008551A4" w:rsidRDefault="008551A4" w:rsidP="008551A4">
      <w:pPr>
        <w:pStyle w:val="a8"/>
        <w:numPr>
          <w:ilvl w:val="0"/>
          <w:numId w:val="21"/>
        </w:numPr>
        <w:shd w:val="clear" w:color="auto" w:fill="FFFFFF"/>
        <w:ind w:left="567"/>
        <w:jc w:val="both"/>
        <w:textAlignment w:val="baseline"/>
        <w:rPr>
          <w:rFonts w:cs="Times New Roman"/>
          <w:color w:val="000000"/>
          <w:sz w:val="24"/>
          <w:szCs w:val="24"/>
        </w:rPr>
      </w:pPr>
      <w:r w:rsidRPr="008551A4">
        <w:rPr>
          <w:rFonts w:cs="Times New Roman"/>
          <w:color w:val="000000"/>
          <w:sz w:val="24"/>
          <w:szCs w:val="24"/>
        </w:rPr>
        <w:t>оказания первой помощи при переломах и кровотечениях;</w:t>
      </w:r>
    </w:p>
    <w:p w:rsidR="008551A4" w:rsidRPr="008551A4" w:rsidRDefault="008551A4" w:rsidP="008551A4">
      <w:pPr>
        <w:pStyle w:val="a8"/>
        <w:numPr>
          <w:ilvl w:val="0"/>
          <w:numId w:val="21"/>
        </w:numPr>
        <w:shd w:val="clear" w:color="auto" w:fill="FFFFFF"/>
        <w:ind w:left="567"/>
        <w:jc w:val="both"/>
        <w:textAlignment w:val="baseline"/>
        <w:rPr>
          <w:rFonts w:cs="Times New Roman"/>
          <w:color w:val="000000"/>
          <w:sz w:val="24"/>
          <w:szCs w:val="24"/>
        </w:rPr>
      </w:pPr>
      <w:r w:rsidRPr="008551A4">
        <w:rPr>
          <w:rFonts w:cs="Times New Roman"/>
          <w:color w:val="000000"/>
          <w:sz w:val="24"/>
          <w:szCs w:val="24"/>
        </w:rPr>
        <w:t>накладывать косыночные повязки;</w:t>
      </w:r>
    </w:p>
    <w:p w:rsidR="008551A4" w:rsidRPr="008551A4" w:rsidRDefault="008551A4" w:rsidP="008551A4">
      <w:pPr>
        <w:pStyle w:val="a8"/>
        <w:numPr>
          <w:ilvl w:val="0"/>
          <w:numId w:val="21"/>
        </w:numPr>
        <w:shd w:val="clear" w:color="auto" w:fill="FFFFFF"/>
        <w:ind w:left="567"/>
        <w:jc w:val="both"/>
        <w:textAlignment w:val="baseline"/>
        <w:rPr>
          <w:rFonts w:cs="Times New Roman"/>
          <w:color w:val="000000"/>
          <w:sz w:val="24"/>
          <w:szCs w:val="24"/>
        </w:rPr>
      </w:pPr>
      <w:r w:rsidRPr="008551A4">
        <w:rPr>
          <w:rFonts w:cs="Times New Roman"/>
          <w:color w:val="000000"/>
          <w:sz w:val="24"/>
          <w:szCs w:val="24"/>
        </w:rPr>
        <w:t>изготавливать носилки;</w:t>
      </w:r>
    </w:p>
    <w:p w:rsidR="008551A4" w:rsidRPr="008551A4" w:rsidRDefault="008551A4" w:rsidP="008551A4">
      <w:pPr>
        <w:pStyle w:val="a8"/>
        <w:numPr>
          <w:ilvl w:val="0"/>
          <w:numId w:val="21"/>
        </w:numPr>
        <w:shd w:val="clear" w:color="auto" w:fill="FFFFFF"/>
        <w:ind w:left="567"/>
        <w:jc w:val="both"/>
        <w:textAlignment w:val="baseline"/>
        <w:rPr>
          <w:rFonts w:cs="Times New Roman"/>
          <w:color w:val="000000"/>
          <w:sz w:val="24"/>
          <w:szCs w:val="24"/>
        </w:rPr>
      </w:pPr>
      <w:r w:rsidRPr="008551A4">
        <w:rPr>
          <w:rFonts w:cs="Times New Roman"/>
          <w:color w:val="000000"/>
          <w:sz w:val="24"/>
          <w:szCs w:val="24"/>
        </w:rPr>
        <w:t>транспортировать пострадавших.</w:t>
      </w:r>
    </w:p>
    <w:p w:rsidR="008551A4" w:rsidRPr="008551A4" w:rsidRDefault="008551A4" w:rsidP="008551A4">
      <w:pPr>
        <w:pStyle w:val="a8"/>
        <w:ind w:left="0"/>
        <w:jc w:val="both"/>
        <w:rPr>
          <w:rFonts w:cs="Times New Roman"/>
          <w:b/>
          <w:sz w:val="24"/>
          <w:szCs w:val="24"/>
        </w:rPr>
      </w:pPr>
      <w:r w:rsidRPr="008551A4">
        <w:rPr>
          <w:rFonts w:cs="Times New Roman"/>
          <w:b/>
          <w:sz w:val="24"/>
          <w:szCs w:val="24"/>
        </w:rPr>
        <w:t>2. Развивающие:</w:t>
      </w:r>
    </w:p>
    <w:p w:rsidR="008551A4" w:rsidRPr="008551A4" w:rsidRDefault="008551A4" w:rsidP="008551A4">
      <w:pPr>
        <w:pStyle w:val="a8"/>
        <w:numPr>
          <w:ilvl w:val="0"/>
          <w:numId w:val="22"/>
        </w:numPr>
        <w:ind w:left="567"/>
        <w:jc w:val="both"/>
        <w:rPr>
          <w:rFonts w:cs="Times New Roman"/>
          <w:sz w:val="24"/>
          <w:szCs w:val="24"/>
        </w:rPr>
      </w:pPr>
      <w:r w:rsidRPr="008551A4">
        <w:rPr>
          <w:rFonts w:cs="Times New Roman"/>
          <w:sz w:val="24"/>
          <w:szCs w:val="24"/>
        </w:rPr>
        <w:t xml:space="preserve">корригировать и развивать мыслительную деятельность: операции анализа и синтеза; обобщения и сравнения; абстрагирования и умозаключения, выявление главной мысли. </w:t>
      </w:r>
    </w:p>
    <w:p w:rsidR="008551A4" w:rsidRPr="008551A4" w:rsidRDefault="008551A4" w:rsidP="008551A4">
      <w:pPr>
        <w:pStyle w:val="a8"/>
        <w:numPr>
          <w:ilvl w:val="0"/>
          <w:numId w:val="22"/>
        </w:numPr>
        <w:ind w:left="567"/>
        <w:jc w:val="both"/>
        <w:rPr>
          <w:rFonts w:cs="Times New Roman"/>
          <w:sz w:val="24"/>
          <w:szCs w:val="24"/>
        </w:rPr>
      </w:pPr>
      <w:r w:rsidRPr="008551A4">
        <w:rPr>
          <w:rFonts w:cs="Times New Roman"/>
          <w:sz w:val="24"/>
          <w:szCs w:val="24"/>
        </w:rPr>
        <w:t xml:space="preserve">развивать творческий и рациональный подход к решению поставленных задач. </w:t>
      </w:r>
    </w:p>
    <w:p w:rsidR="008551A4" w:rsidRPr="008551A4" w:rsidRDefault="008551A4" w:rsidP="008551A4">
      <w:pPr>
        <w:pStyle w:val="a8"/>
        <w:numPr>
          <w:ilvl w:val="0"/>
          <w:numId w:val="22"/>
        </w:numPr>
        <w:ind w:left="567"/>
        <w:jc w:val="both"/>
        <w:rPr>
          <w:rFonts w:cs="Times New Roman"/>
          <w:sz w:val="24"/>
          <w:szCs w:val="24"/>
        </w:rPr>
      </w:pPr>
      <w:r w:rsidRPr="008551A4">
        <w:rPr>
          <w:rFonts w:cs="Times New Roman"/>
          <w:sz w:val="24"/>
          <w:szCs w:val="24"/>
        </w:rPr>
        <w:t xml:space="preserve">корригировать развитие мелкой моторики, зрительное восприятие, переключение внимания, объём запоминаемого материала, через компьютерные задания, ситуационные задачи. </w:t>
      </w:r>
    </w:p>
    <w:p w:rsidR="008551A4" w:rsidRPr="008551A4" w:rsidRDefault="008551A4" w:rsidP="008551A4">
      <w:pPr>
        <w:pStyle w:val="a8"/>
        <w:ind w:left="0"/>
        <w:jc w:val="both"/>
        <w:rPr>
          <w:rFonts w:cs="Times New Roman"/>
          <w:b/>
          <w:sz w:val="24"/>
          <w:szCs w:val="24"/>
        </w:rPr>
      </w:pPr>
      <w:r w:rsidRPr="008551A4">
        <w:rPr>
          <w:rFonts w:cs="Times New Roman"/>
          <w:b/>
          <w:sz w:val="24"/>
          <w:szCs w:val="24"/>
        </w:rPr>
        <w:t>3. Восп</w:t>
      </w:r>
      <w:r w:rsidR="004C43FD">
        <w:rPr>
          <w:rFonts w:cs="Times New Roman"/>
          <w:b/>
          <w:sz w:val="24"/>
          <w:szCs w:val="24"/>
        </w:rPr>
        <w:t>итательные</w:t>
      </w:r>
    </w:p>
    <w:p w:rsidR="008551A4" w:rsidRPr="008551A4" w:rsidRDefault="008551A4" w:rsidP="008551A4">
      <w:pPr>
        <w:pStyle w:val="a8"/>
        <w:numPr>
          <w:ilvl w:val="0"/>
          <w:numId w:val="23"/>
        </w:numPr>
        <w:ind w:left="567"/>
        <w:jc w:val="both"/>
        <w:rPr>
          <w:rFonts w:cs="Times New Roman"/>
          <w:sz w:val="24"/>
          <w:szCs w:val="24"/>
        </w:rPr>
      </w:pPr>
      <w:r w:rsidRPr="008551A4">
        <w:rPr>
          <w:rFonts w:cs="Times New Roman"/>
          <w:sz w:val="24"/>
          <w:szCs w:val="24"/>
        </w:rPr>
        <w:t xml:space="preserve">учить настойчивости, собранности, организованности, аккуратности. </w:t>
      </w:r>
    </w:p>
    <w:p w:rsidR="008551A4" w:rsidRPr="008551A4" w:rsidRDefault="008551A4" w:rsidP="008551A4">
      <w:pPr>
        <w:pStyle w:val="a8"/>
        <w:numPr>
          <w:ilvl w:val="0"/>
          <w:numId w:val="23"/>
        </w:numPr>
        <w:ind w:left="567"/>
        <w:jc w:val="both"/>
        <w:rPr>
          <w:rFonts w:cs="Times New Roman"/>
          <w:sz w:val="24"/>
          <w:szCs w:val="24"/>
        </w:rPr>
      </w:pPr>
      <w:r w:rsidRPr="008551A4">
        <w:rPr>
          <w:rFonts w:cs="Times New Roman"/>
          <w:sz w:val="24"/>
          <w:szCs w:val="24"/>
        </w:rPr>
        <w:t xml:space="preserve">воспитывать бережное отношение к собственному здоровью и здоровью окружающих. </w:t>
      </w:r>
    </w:p>
    <w:p w:rsidR="008551A4" w:rsidRPr="008551A4" w:rsidRDefault="008551A4" w:rsidP="008551A4">
      <w:pPr>
        <w:pStyle w:val="a8"/>
        <w:numPr>
          <w:ilvl w:val="0"/>
          <w:numId w:val="23"/>
        </w:numPr>
        <w:ind w:left="567"/>
        <w:jc w:val="both"/>
        <w:rPr>
          <w:rFonts w:cs="Times New Roman"/>
          <w:sz w:val="24"/>
          <w:szCs w:val="24"/>
        </w:rPr>
      </w:pPr>
      <w:r w:rsidRPr="008551A4">
        <w:rPr>
          <w:rFonts w:cs="Times New Roman"/>
          <w:sz w:val="24"/>
          <w:szCs w:val="24"/>
        </w:rPr>
        <w:t>формировать гражданскую позицию, воспитать чувство товарищества, чувство личной ответствен</w:t>
      </w:r>
      <w:r w:rsidRPr="008551A4">
        <w:rPr>
          <w:rFonts w:cs="Times New Roman"/>
          <w:sz w:val="24"/>
          <w:szCs w:val="24"/>
        </w:rPr>
        <w:softHyphen/>
        <w:t xml:space="preserve">ности. </w:t>
      </w:r>
    </w:p>
    <w:p w:rsidR="008551A4" w:rsidRPr="008551A4" w:rsidRDefault="008551A4" w:rsidP="008551A4">
      <w:pPr>
        <w:shd w:val="clear" w:color="auto" w:fill="FFFFFF"/>
        <w:spacing w:line="240" w:lineRule="auto"/>
        <w:ind w:right="36"/>
        <w:jc w:val="center"/>
        <w:rPr>
          <w:rFonts w:ascii="Times New Roman" w:eastAsia="Times New Roman" w:hAnsi="Times New Roman"/>
          <w:b/>
          <w:sz w:val="24"/>
          <w:szCs w:val="24"/>
        </w:rPr>
      </w:pPr>
      <w:r w:rsidRPr="008551A4">
        <w:rPr>
          <w:rFonts w:ascii="Times New Roman" w:eastAsia="Times New Roman" w:hAnsi="Times New Roman"/>
          <w:b/>
          <w:sz w:val="24"/>
          <w:szCs w:val="24"/>
        </w:rPr>
        <w:t xml:space="preserve">Планируемые результаты </w:t>
      </w:r>
    </w:p>
    <w:p w:rsidR="008551A4" w:rsidRPr="008551A4" w:rsidRDefault="008551A4" w:rsidP="00424E35">
      <w:pPr>
        <w:shd w:val="clear" w:color="auto" w:fill="FFFFFF"/>
        <w:spacing w:after="0" w:line="240" w:lineRule="auto"/>
        <w:rPr>
          <w:rFonts w:ascii="Times New Roman" w:eastAsia="Times New Roman" w:hAnsi="Times New Roman"/>
          <w:color w:val="000000"/>
        </w:rPr>
      </w:pPr>
      <w:r w:rsidRPr="008551A4">
        <w:rPr>
          <w:rFonts w:ascii="Times New Roman" w:eastAsia="Times New Roman" w:hAnsi="Times New Roman"/>
          <w:b/>
          <w:bCs/>
          <w:color w:val="000000"/>
          <w:sz w:val="24"/>
          <w:szCs w:val="24"/>
        </w:rPr>
        <w:t>Личностными результатами </w:t>
      </w:r>
      <w:r w:rsidRPr="008551A4">
        <w:rPr>
          <w:rFonts w:ascii="Times New Roman" w:eastAsia="Times New Roman" w:hAnsi="Times New Roman"/>
          <w:color w:val="000000"/>
          <w:sz w:val="24"/>
          <w:szCs w:val="24"/>
        </w:rPr>
        <w:t>являются:</w:t>
      </w:r>
    </w:p>
    <w:p w:rsidR="008551A4" w:rsidRPr="008551A4" w:rsidRDefault="008551A4" w:rsidP="008551A4">
      <w:pPr>
        <w:pStyle w:val="a8"/>
        <w:numPr>
          <w:ilvl w:val="0"/>
          <w:numId w:val="18"/>
        </w:numPr>
        <w:shd w:val="clear" w:color="auto" w:fill="FFFFFF"/>
        <w:spacing w:before="30" w:after="30"/>
        <w:jc w:val="both"/>
        <w:rPr>
          <w:rFonts w:eastAsia="Times New Roman" w:cs="Times New Roman"/>
          <w:color w:val="000000"/>
          <w:sz w:val="22"/>
          <w:szCs w:val="22"/>
        </w:rPr>
      </w:pPr>
      <w:r w:rsidRPr="008551A4">
        <w:rPr>
          <w:rFonts w:eastAsia="Times New Roman" w:cs="Times New Roman"/>
          <w:color w:val="000000"/>
          <w:sz w:val="24"/>
          <w:szCs w:val="24"/>
        </w:rPr>
        <w:t>развитие личностных, в том числе духовных и физических, качеств, обеспечивающих защищённых жизненно важных интересов личности от внешних и внутренних угроз;</w:t>
      </w:r>
    </w:p>
    <w:p w:rsidR="008551A4" w:rsidRPr="008551A4" w:rsidRDefault="008551A4" w:rsidP="008551A4">
      <w:pPr>
        <w:pStyle w:val="a8"/>
        <w:numPr>
          <w:ilvl w:val="0"/>
          <w:numId w:val="18"/>
        </w:numPr>
        <w:shd w:val="clear" w:color="auto" w:fill="FFFFFF"/>
        <w:spacing w:before="30" w:after="30"/>
        <w:jc w:val="both"/>
        <w:rPr>
          <w:rFonts w:eastAsia="Times New Roman" w:cs="Times New Roman"/>
          <w:color w:val="000000"/>
          <w:sz w:val="22"/>
          <w:szCs w:val="22"/>
        </w:rPr>
      </w:pPr>
      <w:r w:rsidRPr="008551A4">
        <w:rPr>
          <w:rFonts w:eastAsia="Times New Roman" w:cs="Times New Roman"/>
          <w:color w:val="000000"/>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8551A4" w:rsidRPr="008551A4" w:rsidRDefault="008551A4" w:rsidP="008551A4">
      <w:pPr>
        <w:pStyle w:val="a8"/>
        <w:numPr>
          <w:ilvl w:val="0"/>
          <w:numId w:val="18"/>
        </w:numPr>
        <w:shd w:val="clear" w:color="auto" w:fill="FFFFFF"/>
        <w:spacing w:before="30" w:after="30"/>
        <w:jc w:val="both"/>
        <w:rPr>
          <w:rFonts w:eastAsia="Times New Roman" w:cs="Times New Roman"/>
          <w:color w:val="000000"/>
          <w:sz w:val="22"/>
          <w:szCs w:val="22"/>
        </w:rPr>
      </w:pPr>
      <w:r w:rsidRPr="008551A4">
        <w:rPr>
          <w:rFonts w:eastAsia="Times New Roman" w:cs="Times New Roman"/>
          <w:color w:val="000000"/>
          <w:sz w:val="24"/>
          <w:szCs w:val="24"/>
        </w:rPr>
        <w:t>воспитание ответственного отношения к сохранению окружающей природной среды, личному здоровью.</w:t>
      </w:r>
    </w:p>
    <w:p w:rsidR="008551A4" w:rsidRPr="008551A4" w:rsidRDefault="008551A4" w:rsidP="00424E35">
      <w:pPr>
        <w:shd w:val="clear" w:color="auto" w:fill="FFFFFF"/>
        <w:spacing w:after="0" w:line="240" w:lineRule="auto"/>
        <w:jc w:val="both"/>
        <w:rPr>
          <w:rFonts w:ascii="Times New Roman" w:eastAsia="Times New Roman" w:hAnsi="Times New Roman"/>
          <w:color w:val="000000"/>
          <w:sz w:val="24"/>
          <w:szCs w:val="24"/>
        </w:rPr>
      </w:pPr>
      <w:proofErr w:type="spellStart"/>
      <w:r w:rsidRPr="008551A4">
        <w:rPr>
          <w:rFonts w:ascii="Times New Roman" w:eastAsia="Times New Roman" w:hAnsi="Times New Roman"/>
          <w:b/>
          <w:bCs/>
          <w:color w:val="000000"/>
          <w:sz w:val="24"/>
          <w:szCs w:val="24"/>
        </w:rPr>
        <w:t>Метапредметными</w:t>
      </w:r>
      <w:proofErr w:type="spellEnd"/>
      <w:r w:rsidRPr="008551A4">
        <w:rPr>
          <w:rFonts w:ascii="Times New Roman" w:eastAsia="Times New Roman" w:hAnsi="Times New Roman"/>
          <w:b/>
          <w:bCs/>
          <w:color w:val="000000"/>
          <w:sz w:val="24"/>
          <w:szCs w:val="24"/>
        </w:rPr>
        <w:t xml:space="preserve"> результатами </w:t>
      </w:r>
      <w:r w:rsidRPr="008551A4">
        <w:rPr>
          <w:rFonts w:ascii="Times New Roman" w:eastAsia="Times New Roman" w:hAnsi="Times New Roman"/>
          <w:color w:val="000000"/>
          <w:sz w:val="24"/>
          <w:szCs w:val="24"/>
        </w:rPr>
        <w:t>изучения являются:</w:t>
      </w:r>
    </w:p>
    <w:p w:rsidR="008551A4" w:rsidRPr="008551A4" w:rsidRDefault="008551A4" w:rsidP="008551A4">
      <w:pPr>
        <w:pStyle w:val="a8"/>
        <w:numPr>
          <w:ilvl w:val="0"/>
          <w:numId w:val="24"/>
        </w:numPr>
        <w:shd w:val="clear" w:color="auto" w:fill="FFFFFF"/>
        <w:jc w:val="both"/>
        <w:rPr>
          <w:rFonts w:eastAsia="Times New Roman" w:cs="Times New Roman"/>
          <w:sz w:val="24"/>
          <w:szCs w:val="24"/>
        </w:rPr>
      </w:pPr>
      <w:r w:rsidRPr="008551A4">
        <w:rPr>
          <w:rFonts w:cs="Times New Roman"/>
          <w:sz w:val="24"/>
          <w:szCs w:val="24"/>
          <w:shd w:val="clear" w:color="auto" w:fill="FFFFFF"/>
        </w:rPr>
        <w:t>понимание и принятие учебной задачи, сформулированной учителем; осуществление контроля, коррекции и оценки результатов своей деятельности.</w:t>
      </w:r>
    </w:p>
    <w:p w:rsidR="008551A4" w:rsidRPr="008551A4" w:rsidRDefault="008551A4" w:rsidP="008551A4">
      <w:pPr>
        <w:pStyle w:val="a8"/>
        <w:numPr>
          <w:ilvl w:val="0"/>
          <w:numId w:val="24"/>
        </w:numPr>
        <w:shd w:val="clear" w:color="auto" w:fill="FFFFFF"/>
        <w:jc w:val="both"/>
        <w:rPr>
          <w:rFonts w:eastAsia="Times New Roman" w:cs="Times New Roman"/>
          <w:sz w:val="24"/>
          <w:szCs w:val="24"/>
        </w:rPr>
      </w:pPr>
      <w:r w:rsidRPr="008551A4">
        <w:rPr>
          <w:rFonts w:cs="Times New Roman"/>
          <w:sz w:val="24"/>
          <w:szCs w:val="24"/>
          <w:shd w:val="clear" w:color="auto" w:fill="FFFFFF"/>
        </w:rPr>
        <w:t>умение работать в группе, учитывать мнение партнеров, отличные от собственных; обращаться за помощью; предлагать помощь и сотрудничество; слушать собеседника;</w:t>
      </w:r>
    </w:p>
    <w:p w:rsidR="008551A4" w:rsidRPr="008551A4" w:rsidRDefault="008551A4" w:rsidP="008551A4">
      <w:pPr>
        <w:pStyle w:val="a8"/>
        <w:numPr>
          <w:ilvl w:val="0"/>
          <w:numId w:val="24"/>
        </w:numPr>
        <w:shd w:val="clear" w:color="auto" w:fill="FFFFFF"/>
        <w:jc w:val="both"/>
        <w:rPr>
          <w:rFonts w:eastAsia="Times New Roman" w:cs="Times New Roman"/>
          <w:sz w:val="24"/>
          <w:szCs w:val="24"/>
        </w:rPr>
      </w:pPr>
      <w:r w:rsidRPr="008551A4">
        <w:rPr>
          <w:rFonts w:cs="Times New Roman"/>
          <w:sz w:val="24"/>
          <w:szCs w:val="24"/>
          <w:shd w:val="clear" w:color="auto" w:fill="FFFFFF"/>
        </w:rPr>
        <w:t>умение формулировать свои затруднения; формулировать собственное мнение и позицию; договариваться и приходить к общему решению; осуществлять взаимный контроль.</w:t>
      </w:r>
    </w:p>
    <w:p w:rsidR="008551A4" w:rsidRPr="008551A4" w:rsidRDefault="008551A4" w:rsidP="008551A4">
      <w:pPr>
        <w:pStyle w:val="a8"/>
        <w:numPr>
          <w:ilvl w:val="0"/>
          <w:numId w:val="24"/>
        </w:numPr>
        <w:shd w:val="clear" w:color="auto" w:fill="FFFFFF"/>
        <w:jc w:val="both"/>
        <w:rPr>
          <w:rFonts w:eastAsia="Times New Roman" w:cs="Times New Roman"/>
          <w:sz w:val="24"/>
          <w:szCs w:val="24"/>
        </w:rPr>
      </w:pPr>
      <w:r w:rsidRPr="008551A4">
        <w:rPr>
          <w:rFonts w:cs="Times New Roman"/>
          <w:sz w:val="24"/>
          <w:szCs w:val="24"/>
          <w:shd w:val="clear" w:color="auto" w:fill="FFFFFF"/>
        </w:rPr>
        <w:t>умение проводить сравнение и классификацию объектов; понимать и применять полученную информацию при выполнении заданий; проявлять индивидуальные творческие способности.</w:t>
      </w:r>
    </w:p>
    <w:p w:rsidR="008551A4" w:rsidRPr="008551A4" w:rsidRDefault="008551A4" w:rsidP="00424E35">
      <w:pPr>
        <w:shd w:val="clear" w:color="auto" w:fill="FFFFFF"/>
        <w:spacing w:after="0" w:line="240" w:lineRule="auto"/>
        <w:ind w:left="720" w:hanging="720"/>
        <w:jc w:val="both"/>
        <w:rPr>
          <w:rFonts w:ascii="Times New Roman" w:eastAsia="Times New Roman" w:hAnsi="Times New Roman"/>
          <w:b/>
          <w:bCs/>
          <w:color w:val="000000"/>
          <w:sz w:val="24"/>
          <w:szCs w:val="24"/>
        </w:rPr>
      </w:pPr>
      <w:r w:rsidRPr="008551A4">
        <w:rPr>
          <w:rFonts w:ascii="Times New Roman" w:eastAsia="Times New Roman" w:hAnsi="Times New Roman"/>
          <w:b/>
          <w:bCs/>
          <w:color w:val="000000"/>
          <w:sz w:val="24"/>
          <w:szCs w:val="24"/>
        </w:rPr>
        <w:lastRenderedPageBreak/>
        <w:t>Предметные результаты:</w:t>
      </w:r>
    </w:p>
    <w:p w:rsidR="008551A4" w:rsidRPr="008551A4" w:rsidRDefault="008551A4" w:rsidP="008551A4">
      <w:pPr>
        <w:pStyle w:val="a8"/>
        <w:widowControl w:val="0"/>
        <w:numPr>
          <w:ilvl w:val="0"/>
          <w:numId w:val="20"/>
        </w:numPr>
        <w:shd w:val="clear" w:color="auto" w:fill="FFFFFF"/>
        <w:tabs>
          <w:tab w:val="left" w:pos="355"/>
        </w:tabs>
        <w:autoSpaceDE w:val="0"/>
        <w:autoSpaceDN w:val="0"/>
        <w:adjustRightInd w:val="0"/>
        <w:spacing w:before="2"/>
        <w:ind w:right="7"/>
        <w:jc w:val="both"/>
        <w:rPr>
          <w:rFonts w:eastAsia="Times New Roman" w:cs="Times New Roman"/>
          <w:sz w:val="24"/>
          <w:szCs w:val="24"/>
        </w:rPr>
      </w:pPr>
      <w:r w:rsidRPr="008551A4">
        <w:rPr>
          <w:rFonts w:eastAsia="Times New Roman" w:cs="Times New Roman"/>
          <w:sz w:val="24"/>
          <w:szCs w:val="24"/>
        </w:rPr>
        <w:t>оценива</w:t>
      </w:r>
      <w:r w:rsidR="00424E35">
        <w:rPr>
          <w:rFonts w:eastAsia="Times New Roman" w:cs="Times New Roman"/>
          <w:sz w:val="24"/>
          <w:szCs w:val="24"/>
        </w:rPr>
        <w:t>ние</w:t>
      </w:r>
      <w:r w:rsidRPr="008551A4">
        <w:rPr>
          <w:rFonts w:eastAsia="Times New Roman" w:cs="Times New Roman"/>
          <w:sz w:val="24"/>
          <w:szCs w:val="24"/>
        </w:rPr>
        <w:t xml:space="preserve"> степен</w:t>
      </w:r>
      <w:r w:rsidR="00424E35">
        <w:rPr>
          <w:rFonts w:eastAsia="Times New Roman" w:cs="Times New Roman"/>
          <w:sz w:val="24"/>
          <w:szCs w:val="24"/>
        </w:rPr>
        <w:t>и</w:t>
      </w:r>
      <w:r w:rsidRPr="008551A4">
        <w:rPr>
          <w:rFonts w:eastAsia="Times New Roman" w:cs="Times New Roman"/>
          <w:sz w:val="24"/>
          <w:szCs w:val="24"/>
        </w:rPr>
        <w:t xml:space="preserve"> опасности для себя и пострадавшего в ДТП, прин</w:t>
      </w:r>
      <w:r w:rsidR="00424E35">
        <w:rPr>
          <w:rFonts w:eastAsia="Times New Roman" w:cs="Times New Roman"/>
          <w:sz w:val="24"/>
          <w:szCs w:val="24"/>
        </w:rPr>
        <w:t>ятие мер</w:t>
      </w:r>
      <w:r w:rsidRPr="008551A4">
        <w:rPr>
          <w:rFonts w:eastAsia="Times New Roman" w:cs="Times New Roman"/>
          <w:sz w:val="24"/>
          <w:szCs w:val="24"/>
        </w:rPr>
        <w:t xml:space="preserve"> для обеспечения безопасного оказания помощи;</w:t>
      </w:r>
    </w:p>
    <w:p w:rsidR="008551A4" w:rsidRPr="008551A4" w:rsidRDefault="008551A4" w:rsidP="008551A4">
      <w:pPr>
        <w:pStyle w:val="a8"/>
        <w:widowControl w:val="0"/>
        <w:numPr>
          <w:ilvl w:val="0"/>
          <w:numId w:val="20"/>
        </w:numPr>
        <w:shd w:val="clear" w:color="auto" w:fill="FFFFFF"/>
        <w:tabs>
          <w:tab w:val="left" w:pos="355"/>
        </w:tabs>
        <w:autoSpaceDE w:val="0"/>
        <w:autoSpaceDN w:val="0"/>
        <w:adjustRightInd w:val="0"/>
        <w:spacing w:before="2"/>
        <w:ind w:right="7"/>
        <w:jc w:val="both"/>
        <w:rPr>
          <w:rFonts w:eastAsia="Times New Roman" w:cs="Times New Roman"/>
          <w:sz w:val="24"/>
          <w:szCs w:val="24"/>
        </w:rPr>
      </w:pPr>
      <w:r w:rsidRPr="008551A4">
        <w:rPr>
          <w:rFonts w:eastAsia="Times New Roman" w:cs="Times New Roman"/>
          <w:sz w:val="24"/>
          <w:szCs w:val="24"/>
        </w:rPr>
        <w:t>поддерж</w:t>
      </w:r>
      <w:r w:rsidR="00424E35">
        <w:rPr>
          <w:rFonts w:eastAsia="Times New Roman" w:cs="Times New Roman"/>
          <w:sz w:val="24"/>
          <w:szCs w:val="24"/>
        </w:rPr>
        <w:t>ание</w:t>
      </w:r>
      <w:r w:rsidRPr="008551A4">
        <w:rPr>
          <w:rFonts w:eastAsia="Times New Roman" w:cs="Times New Roman"/>
          <w:sz w:val="24"/>
          <w:szCs w:val="24"/>
        </w:rPr>
        <w:t xml:space="preserve"> с пострадавшим вербальн</w:t>
      </w:r>
      <w:r w:rsidR="00424E35">
        <w:rPr>
          <w:rFonts w:eastAsia="Times New Roman" w:cs="Times New Roman"/>
          <w:sz w:val="24"/>
          <w:szCs w:val="24"/>
        </w:rPr>
        <w:t>ого</w:t>
      </w:r>
      <w:r w:rsidRPr="008551A4">
        <w:rPr>
          <w:rFonts w:eastAsia="Times New Roman" w:cs="Times New Roman"/>
          <w:sz w:val="24"/>
          <w:szCs w:val="24"/>
        </w:rPr>
        <w:t xml:space="preserve"> визуальн</w:t>
      </w:r>
      <w:r w:rsidR="00424E35">
        <w:rPr>
          <w:rFonts w:eastAsia="Times New Roman" w:cs="Times New Roman"/>
          <w:sz w:val="24"/>
          <w:szCs w:val="24"/>
        </w:rPr>
        <w:t>ого</w:t>
      </w:r>
      <w:r w:rsidRPr="008551A4">
        <w:rPr>
          <w:rFonts w:eastAsia="Times New Roman" w:cs="Times New Roman"/>
          <w:sz w:val="24"/>
          <w:szCs w:val="24"/>
        </w:rPr>
        <w:t>, тактильн</w:t>
      </w:r>
      <w:r w:rsidR="00424E35">
        <w:rPr>
          <w:rFonts w:eastAsia="Times New Roman" w:cs="Times New Roman"/>
          <w:sz w:val="24"/>
          <w:szCs w:val="24"/>
        </w:rPr>
        <w:t>ого</w:t>
      </w:r>
      <w:r w:rsidRPr="008551A4">
        <w:rPr>
          <w:rFonts w:eastAsia="Times New Roman" w:cs="Times New Roman"/>
          <w:sz w:val="24"/>
          <w:szCs w:val="24"/>
        </w:rPr>
        <w:t xml:space="preserve"> контакт</w:t>
      </w:r>
      <w:r w:rsidR="00424E35">
        <w:rPr>
          <w:rFonts w:eastAsia="Times New Roman" w:cs="Times New Roman"/>
          <w:sz w:val="24"/>
          <w:szCs w:val="24"/>
        </w:rPr>
        <w:t>ов</w:t>
      </w:r>
      <w:r w:rsidRPr="008551A4">
        <w:rPr>
          <w:rFonts w:eastAsia="Times New Roman" w:cs="Times New Roman"/>
          <w:sz w:val="24"/>
          <w:szCs w:val="24"/>
        </w:rPr>
        <w:t>;</w:t>
      </w:r>
    </w:p>
    <w:p w:rsidR="008551A4" w:rsidRPr="008551A4" w:rsidRDefault="008551A4" w:rsidP="008551A4">
      <w:pPr>
        <w:pStyle w:val="a8"/>
        <w:widowControl w:val="0"/>
        <w:numPr>
          <w:ilvl w:val="0"/>
          <w:numId w:val="20"/>
        </w:numPr>
        <w:shd w:val="clear" w:color="auto" w:fill="FFFFFF"/>
        <w:tabs>
          <w:tab w:val="left" w:pos="355"/>
        </w:tabs>
        <w:autoSpaceDE w:val="0"/>
        <w:autoSpaceDN w:val="0"/>
        <w:adjustRightInd w:val="0"/>
        <w:spacing w:before="2"/>
        <w:ind w:right="7"/>
        <w:jc w:val="both"/>
        <w:rPr>
          <w:rFonts w:eastAsia="Times New Roman" w:cs="Times New Roman"/>
          <w:sz w:val="24"/>
          <w:szCs w:val="24"/>
        </w:rPr>
      </w:pPr>
      <w:r w:rsidRPr="008551A4">
        <w:rPr>
          <w:rFonts w:eastAsia="Times New Roman" w:cs="Times New Roman"/>
          <w:sz w:val="24"/>
          <w:szCs w:val="24"/>
        </w:rPr>
        <w:t>определ</w:t>
      </w:r>
      <w:r w:rsidR="00424E35">
        <w:rPr>
          <w:rFonts w:eastAsia="Times New Roman" w:cs="Times New Roman"/>
          <w:sz w:val="24"/>
          <w:szCs w:val="24"/>
        </w:rPr>
        <w:t>ение</w:t>
      </w:r>
      <w:r w:rsidRPr="008551A4">
        <w:rPr>
          <w:rFonts w:eastAsia="Times New Roman" w:cs="Times New Roman"/>
          <w:sz w:val="24"/>
          <w:szCs w:val="24"/>
        </w:rPr>
        <w:t xml:space="preserve"> вид</w:t>
      </w:r>
      <w:r w:rsidR="00424E35">
        <w:rPr>
          <w:rFonts w:eastAsia="Times New Roman" w:cs="Times New Roman"/>
          <w:sz w:val="24"/>
          <w:szCs w:val="24"/>
        </w:rPr>
        <w:t>а</w:t>
      </w:r>
      <w:r w:rsidRPr="008551A4">
        <w:rPr>
          <w:rFonts w:eastAsia="Times New Roman" w:cs="Times New Roman"/>
          <w:sz w:val="24"/>
          <w:szCs w:val="24"/>
        </w:rPr>
        <w:t xml:space="preserve"> травмы и оказ</w:t>
      </w:r>
      <w:r w:rsidR="00424E35">
        <w:rPr>
          <w:rFonts w:eastAsia="Times New Roman" w:cs="Times New Roman"/>
          <w:sz w:val="24"/>
          <w:szCs w:val="24"/>
        </w:rPr>
        <w:t>ание</w:t>
      </w:r>
      <w:r w:rsidRPr="008551A4">
        <w:rPr>
          <w:rFonts w:eastAsia="Times New Roman" w:cs="Times New Roman"/>
          <w:sz w:val="24"/>
          <w:szCs w:val="24"/>
        </w:rPr>
        <w:t xml:space="preserve"> соответствующ</w:t>
      </w:r>
      <w:r w:rsidR="00424E35">
        <w:rPr>
          <w:rFonts w:eastAsia="Times New Roman" w:cs="Times New Roman"/>
          <w:sz w:val="24"/>
          <w:szCs w:val="24"/>
        </w:rPr>
        <w:t>ей</w:t>
      </w:r>
      <w:r w:rsidRPr="008551A4">
        <w:rPr>
          <w:rFonts w:eastAsia="Times New Roman" w:cs="Times New Roman"/>
          <w:sz w:val="24"/>
          <w:szCs w:val="24"/>
        </w:rPr>
        <w:t xml:space="preserve"> перв</w:t>
      </w:r>
      <w:r w:rsidR="00424E35">
        <w:rPr>
          <w:rFonts w:eastAsia="Times New Roman" w:cs="Times New Roman"/>
          <w:sz w:val="24"/>
          <w:szCs w:val="24"/>
        </w:rPr>
        <w:t>ой</w:t>
      </w:r>
      <w:r w:rsidRPr="008551A4">
        <w:rPr>
          <w:rFonts w:eastAsia="Times New Roman" w:cs="Times New Roman"/>
          <w:sz w:val="24"/>
          <w:szCs w:val="24"/>
        </w:rPr>
        <w:t xml:space="preserve"> помощ</w:t>
      </w:r>
      <w:r w:rsidR="00424E35">
        <w:rPr>
          <w:rFonts w:eastAsia="Times New Roman" w:cs="Times New Roman"/>
          <w:sz w:val="24"/>
          <w:szCs w:val="24"/>
        </w:rPr>
        <w:t>и</w:t>
      </w:r>
      <w:r w:rsidRPr="008551A4">
        <w:rPr>
          <w:rFonts w:eastAsia="Times New Roman" w:cs="Times New Roman"/>
          <w:sz w:val="24"/>
          <w:szCs w:val="24"/>
        </w:rPr>
        <w:t>;</w:t>
      </w:r>
    </w:p>
    <w:p w:rsidR="008551A4" w:rsidRPr="008551A4" w:rsidRDefault="008551A4" w:rsidP="008551A4">
      <w:pPr>
        <w:pStyle w:val="a8"/>
        <w:widowControl w:val="0"/>
        <w:numPr>
          <w:ilvl w:val="0"/>
          <w:numId w:val="20"/>
        </w:numPr>
        <w:shd w:val="clear" w:color="auto" w:fill="FFFFFF"/>
        <w:tabs>
          <w:tab w:val="left" w:pos="355"/>
        </w:tabs>
        <w:autoSpaceDE w:val="0"/>
        <w:autoSpaceDN w:val="0"/>
        <w:adjustRightInd w:val="0"/>
        <w:spacing w:before="2"/>
        <w:ind w:right="7"/>
        <w:jc w:val="both"/>
        <w:rPr>
          <w:rFonts w:eastAsia="Times New Roman" w:cs="Times New Roman"/>
          <w:sz w:val="24"/>
          <w:szCs w:val="24"/>
        </w:rPr>
      </w:pPr>
      <w:r w:rsidRPr="008551A4">
        <w:rPr>
          <w:rFonts w:eastAsia="Times New Roman" w:cs="Times New Roman"/>
          <w:sz w:val="24"/>
          <w:szCs w:val="24"/>
        </w:rPr>
        <w:t>примен</w:t>
      </w:r>
      <w:r w:rsidR="00424E35">
        <w:rPr>
          <w:rFonts w:eastAsia="Times New Roman" w:cs="Times New Roman"/>
          <w:sz w:val="24"/>
          <w:szCs w:val="24"/>
        </w:rPr>
        <w:t>ение</w:t>
      </w:r>
      <w:r w:rsidRPr="008551A4">
        <w:rPr>
          <w:rFonts w:eastAsia="Times New Roman" w:cs="Times New Roman"/>
          <w:sz w:val="24"/>
          <w:szCs w:val="24"/>
        </w:rPr>
        <w:t xml:space="preserve"> простейши</w:t>
      </w:r>
      <w:r w:rsidR="00424E35">
        <w:rPr>
          <w:rFonts w:eastAsia="Times New Roman" w:cs="Times New Roman"/>
          <w:sz w:val="24"/>
          <w:szCs w:val="24"/>
        </w:rPr>
        <w:t>х</w:t>
      </w:r>
      <w:r w:rsidRPr="008551A4">
        <w:rPr>
          <w:rFonts w:eastAsia="Times New Roman" w:cs="Times New Roman"/>
          <w:sz w:val="24"/>
          <w:szCs w:val="24"/>
        </w:rPr>
        <w:t xml:space="preserve"> приём</w:t>
      </w:r>
      <w:r w:rsidR="00424E35">
        <w:rPr>
          <w:rFonts w:eastAsia="Times New Roman" w:cs="Times New Roman"/>
          <w:sz w:val="24"/>
          <w:szCs w:val="24"/>
        </w:rPr>
        <w:t>ов</w:t>
      </w:r>
      <w:r w:rsidRPr="008551A4">
        <w:rPr>
          <w:rFonts w:eastAsia="Times New Roman" w:cs="Times New Roman"/>
          <w:sz w:val="24"/>
          <w:szCs w:val="24"/>
        </w:rPr>
        <w:t xml:space="preserve"> первой психологической помощи.</w:t>
      </w:r>
    </w:p>
    <w:p w:rsidR="008551A4" w:rsidRPr="008551A4" w:rsidRDefault="008551A4" w:rsidP="00424E35">
      <w:pPr>
        <w:shd w:val="clear" w:color="auto" w:fill="FFFFFF"/>
        <w:spacing w:before="182" w:after="0" w:line="240" w:lineRule="auto"/>
        <w:jc w:val="center"/>
        <w:rPr>
          <w:rFonts w:ascii="Times New Roman" w:hAnsi="Times New Roman"/>
          <w:sz w:val="24"/>
          <w:szCs w:val="24"/>
        </w:rPr>
      </w:pPr>
      <w:r w:rsidRPr="008551A4">
        <w:rPr>
          <w:rFonts w:ascii="Times New Roman" w:hAnsi="Times New Roman"/>
          <w:b/>
          <w:sz w:val="24"/>
          <w:szCs w:val="24"/>
        </w:rPr>
        <w:t>2. Содержательный раздел</w:t>
      </w:r>
    </w:p>
    <w:p w:rsidR="008551A4" w:rsidRPr="008551A4" w:rsidRDefault="008551A4" w:rsidP="00424E35">
      <w:pPr>
        <w:spacing w:after="0"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 xml:space="preserve">2.1 Учебный план </w:t>
      </w:r>
    </w:p>
    <w:tbl>
      <w:tblPr>
        <w:tblW w:w="5000" w:type="pct"/>
        <w:tblInd w:w="-5" w:type="dxa"/>
        <w:tblLayout w:type="fixed"/>
        <w:tblCellMar>
          <w:left w:w="0" w:type="dxa"/>
          <w:right w:w="0" w:type="dxa"/>
        </w:tblCellMar>
        <w:tblLook w:val="0000" w:firstRow="0" w:lastRow="0" w:firstColumn="0" w:lastColumn="0" w:noHBand="0" w:noVBand="0"/>
      </w:tblPr>
      <w:tblGrid>
        <w:gridCol w:w="682"/>
        <w:gridCol w:w="4421"/>
        <w:gridCol w:w="851"/>
        <w:gridCol w:w="1134"/>
        <w:gridCol w:w="1276"/>
        <w:gridCol w:w="1548"/>
      </w:tblGrid>
      <w:tr w:rsidR="008551A4" w:rsidRPr="008551A4" w:rsidTr="00424E35">
        <w:tc>
          <w:tcPr>
            <w:tcW w:w="682" w:type="dxa"/>
            <w:vMerge w:val="restar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sz w:val="24"/>
                <w:szCs w:val="24"/>
              </w:rPr>
              <w:t xml:space="preserve"> </w:t>
            </w:r>
            <w:bookmarkStart w:id="1" w:name="l2213"/>
            <w:bookmarkEnd w:id="1"/>
            <w:r w:rsidRPr="008551A4">
              <w:rPr>
                <w:rFonts w:ascii="Times New Roman" w:eastAsia="Times New Roman" w:hAnsi="Times New Roman"/>
                <w:b/>
                <w:color w:val="000000"/>
                <w:sz w:val="24"/>
                <w:szCs w:val="24"/>
              </w:rPr>
              <w:t>№</w:t>
            </w:r>
          </w:p>
        </w:tc>
        <w:tc>
          <w:tcPr>
            <w:tcW w:w="4421" w:type="dxa"/>
            <w:vMerge w:val="restar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Название раздела, темы</w:t>
            </w:r>
          </w:p>
        </w:tc>
        <w:tc>
          <w:tcPr>
            <w:tcW w:w="4809" w:type="dxa"/>
            <w:gridSpan w:val="4"/>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Количество часов</w:t>
            </w:r>
          </w:p>
        </w:tc>
      </w:tr>
      <w:tr w:rsidR="008551A4" w:rsidRPr="008551A4" w:rsidTr="00424E35">
        <w:trPr>
          <w:trHeight w:val="197"/>
        </w:trPr>
        <w:tc>
          <w:tcPr>
            <w:tcW w:w="682" w:type="dxa"/>
            <w:vMerge/>
            <w:tcBorders>
              <w:top w:val="single" w:sz="4" w:space="0" w:color="auto"/>
              <w:left w:val="single" w:sz="4" w:space="0" w:color="auto"/>
              <w:bottom w:val="single" w:sz="4" w:space="0" w:color="auto"/>
              <w:right w:val="single" w:sz="4" w:space="0" w:color="auto"/>
            </w:tcBorders>
            <w:vAlign w:val="center"/>
          </w:tcPr>
          <w:p w:rsidR="008551A4" w:rsidRPr="008551A4" w:rsidRDefault="008551A4" w:rsidP="008551A4">
            <w:pPr>
              <w:spacing w:line="240" w:lineRule="auto"/>
              <w:jc w:val="center"/>
              <w:rPr>
                <w:rFonts w:ascii="Times New Roman" w:eastAsia="Times New Roman" w:hAnsi="Times New Roman"/>
                <w:b/>
                <w:color w:val="000000"/>
                <w:sz w:val="24"/>
                <w:szCs w:val="24"/>
              </w:rPr>
            </w:pPr>
          </w:p>
        </w:tc>
        <w:tc>
          <w:tcPr>
            <w:tcW w:w="4421" w:type="dxa"/>
            <w:vMerge/>
            <w:tcBorders>
              <w:top w:val="single" w:sz="4" w:space="0" w:color="auto"/>
              <w:left w:val="single" w:sz="4" w:space="0" w:color="auto"/>
              <w:bottom w:val="single" w:sz="4" w:space="0" w:color="auto"/>
              <w:right w:val="single" w:sz="4" w:space="0" w:color="auto"/>
            </w:tcBorders>
            <w:vAlign w:val="center"/>
          </w:tcPr>
          <w:p w:rsidR="008551A4" w:rsidRPr="008551A4" w:rsidRDefault="008551A4" w:rsidP="008551A4">
            <w:pPr>
              <w:spacing w:line="240" w:lineRule="auto"/>
              <w:jc w:val="center"/>
              <w:rPr>
                <w:rFonts w:ascii="Times New Roman" w:eastAsia="Times New Roman" w:hAnsi="Times New Roman"/>
                <w:b/>
                <w:color w:val="000000"/>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всего</w:t>
            </w:r>
          </w:p>
        </w:tc>
        <w:tc>
          <w:tcPr>
            <w:tcW w:w="2410" w:type="dxa"/>
            <w:gridSpan w:val="2"/>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в том числе</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b/>
                <w:color w:val="000000"/>
                <w:sz w:val="24"/>
                <w:szCs w:val="24"/>
              </w:rPr>
            </w:pPr>
          </w:p>
        </w:tc>
      </w:tr>
      <w:tr w:rsidR="008551A4" w:rsidRPr="008551A4" w:rsidTr="00424E35">
        <w:trPr>
          <w:trHeight w:val="205"/>
        </w:trPr>
        <w:tc>
          <w:tcPr>
            <w:tcW w:w="682" w:type="dxa"/>
            <w:vMerge/>
            <w:tcBorders>
              <w:top w:val="single" w:sz="4" w:space="0" w:color="auto"/>
              <w:left w:val="single" w:sz="4" w:space="0" w:color="auto"/>
              <w:bottom w:val="single" w:sz="4" w:space="0" w:color="auto"/>
              <w:right w:val="single" w:sz="4" w:space="0" w:color="auto"/>
            </w:tcBorders>
            <w:vAlign w:val="center"/>
          </w:tcPr>
          <w:p w:rsidR="008551A4" w:rsidRPr="008551A4" w:rsidRDefault="008551A4" w:rsidP="008551A4">
            <w:pPr>
              <w:spacing w:line="240" w:lineRule="auto"/>
              <w:jc w:val="center"/>
              <w:rPr>
                <w:rFonts w:ascii="Times New Roman" w:eastAsia="Times New Roman" w:hAnsi="Times New Roman"/>
                <w:b/>
                <w:color w:val="000000"/>
                <w:sz w:val="24"/>
                <w:szCs w:val="24"/>
              </w:rPr>
            </w:pPr>
          </w:p>
        </w:tc>
        <w:tc>
          <w:tcPr>
            <w:tcW w:w="4421" w:type="dxa"/>
            <w:vMerge/>
            <w:tcBorders>
              <w:top w:val="single" w:sz="4" w:space="0" w:color="auto"/>
              <w:left w:val="single" w:sz="4" w:space="0" w:color="auto"/>
              <w:bottom w:val="single" w:sz="4" w:space="0" w:color="auto"/>
              <w:right w:val="single" w:sz="4" w:space="0" w:color="auto"/>
            </w:tcBorders>
            <w:vAlign w:val="center"/>
          </w:tcPr>
          <w:p w:rsidR="008551A4" w:rsidRPr="008551A4" w:rsidRDefault="008551A4" w:rsidP="008551A4">
            <w:pPr>
              <w:spacing w:line="240" w:lineRule="auto"/>
              <w:jc w:val="center"/>
              <w:rPr>
                <w:rFonts w:ascii="Times New Roman" w:eastAsia="Times New Roman" w:hAnsi="Times New Roman"/>
                <w:b/>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8551A4" w:rsidRPr="008551A4" w:rsidRDefault="008551A4" w:rsidP="008551A4">
            <w:pPr>
              <w:spacing w:line="240" w:lineRule="auto"/>
              <w:jc w:val="center"/>
              <w:rPr>
                <w:rFonts w:ascii="Times New Roman" w:eastAsia="Times New Roman" w:hAnsi="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теория</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практика</w:t>
            </w:r>
          </w:p>
        </w:tc>
        <w:tc>
          <w:tcPr>
            <w:tcW w:w="1548" w:type="dxa"/>
            <w:tcBorders>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Формы контроля</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after="120" w:line="240" w:lineRule="auto"/>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Вводное занятие.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 </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after="120" w:line="240" w:lineRule="auto"/>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Порядок оказания помощи пострадавшим в ДТП. Организационно-правовые аспекты оказания первой помощи. Оказание первой психологической помощи пострадавшим в ДТП.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Входной </w:t>
            </w:r>
          </w:p>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контроль</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4421"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Правила и порядок осмотра пострадавшего. Оценка состояния пострадавшего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4421"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424E35">
            <w:pPr>
              <w:spacing w:after="0"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Средства первой помощи. </w:t>
            </w:r>
          </w:p>
          <w:p w:rsidR="008551A4" w:rsidRPr="008551A4" w:rsidRDefault="008551A4" w:rsidP="00424E35">
            <w:pPr>
              <w:spacing w:after="0"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Аптечка первой помощи (автомобильная). Профилактика инфекций, передающихся с кровью и биологическими жидкостями человека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4421"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424E35">
            <w:pPr>
              <w:spacing w:after="0" w:line="240" w:lineRule="auto"/>
              <w:rPr>
                <w:rFonts w:ascii="Times New Roman" w:eastAsia="Times New Roman" w:hAnsi="Times New Roman"/>
                <w:color w:val="000000"/>
                <w:sz w:val="24"/>
                <w:szCs w:val="24"/>
              </w:rPr>
            </w:pPr>
            <w:bookmarkStart w:id="2" w:name="l2214"/>
            <w:bookmarkEnd w:id="2"/>
            <w:r w:rsidRPr="008551A4">
              <w:rPr>
                <w:rFonts w:ascii="Times New Roman" w:eastAsia="Times New Roman" w:hAnsi="Times New Roman"/>
                <w:color w:val="000000"/>
                <w:sz w:val="24"/>
                <w:szCs w:val="24"/>
              </w:rPr>
              <w:t xml:space="preserve">Правила и способы извлечения пострадавшего из автомобиля. </w:t>
            </w:r>
          </w:p>
          <w:p w:rsidR="008551A4" w:rsidRPr="008551A4" w:rsidRDefault="008551A4" w:rsidP="00424E35">
            <w:pPr>
              <w:spacing w:after="0"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Основные транспортные положения. </w:t>
            </w:r>
          </w:p>
          <w:p w:rsidR="008551A4" w:rsidRPr="008551A4" w:rsidRDefault="008551A4" w:rsidP="00424E35">
            <w:pPr>
              <w:spacing w:after="0"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Транспортировка пострадавших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Промежуточный тест-контроль </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5.</w:t>
            </w:r>
          </w:p>
        </w:tc>
        <w:tc>
          <w:tcPr>
            <w:tcW w:w="4421"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Сердечно-легочная реанимация (СЛР). Особенности СЛР при </w:t>
            </w:r>
            <w:proofErr w:type="spellStart"/>
            <w:r w:rsidRPr="008551A4">
              <w:rPr>
                <w:rFonts w:ascii="Times New Roman" w:eastAsia="Times New Roman" w:hAnsi="Times New Roman"/>
                <w:color w:val="000000"/>
                <w:sz w:val="24"/>
                <w:szCs w:val="24"/>
              </w:rPr>
              <w:t>электротравме</w:t>
            </w:r>
            <w:proofErr w:type="spellEnd"/>
            <w:r w:rsidRPr="008551A4">
              <w:rPr>
                <w:rFonts w:ascii="Times New Roman" w:eastAsia="Times New Roman" w:hAnsi="Times New Roman"/>
                <w:color w:val="000000"/>
                <w:sz w:val="24"/>
                <w:szCs w:val="24"/>
              </w:rPr>
              <w:t>, утоплении. Первая помощь при нарушении проходи</w:t>
            </w:r>
            <w:r w:rsidR="00424E35">
              <w:rPr>
                <w:rFonts w:ascii="Times New Roman" w:eastAsia="Times New Roman" w:hAnsi="Times New Roman"/>
                <w:color w:val="000000"/>
                <w:sz w:val="24"/>
                <w:szCs w:val="24"/>
              </w:rPr>
              <w:t>мости верхних дыхательных путей.</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8</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5</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Промежуточный тест-контроль </w:t>
            </w:r>
          </w:p>
        </w:tc>
      </w:tr>
      <w:tr w:rsidR="008551A4" w:rsidRPr="008551A4" w:rsidTr="00424E35">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6.</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острой кровопотере и травматическом шоке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Промежуточный тест-контроль</w:t>
            </w:r>
          </w:p>
        </w:tc>
      </w:tr>
      <w:tr w:rsidR="008551A4" w:rsidRPr="008551A4" w:rsidTr="00424E35">
        <w:trPr>
          <w:trHeight w:val="782"/>
        </w:trPr>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7.</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ранениях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Промежуточный тест-контроль</w:t>
            </w:r>
          </w:p>
        </w:tc>
      </w:tr>
      <w:tr w:rsidR="008551A4" w:rsidRPr="008551A4" w:rsidTr="00424E35">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lastRenderedPageBreak/>
              <w:t>8.</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травме опорно-двигательной системы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Промежуточный тест-контроль</w:t>
            </w:r>
          </w:p>
        </w:tc>
      </w:tr>
      <w:tr w:rsidR="008551A4" w:rsidRPr="008551A4" w:rsidTr="00424E35">
        <w:trPr>
          <w:trHeight w:val="570"/>
        </w:trPr>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9.</w:t>
            </w:r>
          </w:p>
        </w:tc>
        <w:tc>
          <w:tcPr>
            <w:tcW w:w="4421"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bookmarkStart w:id="3" w:name="l2767"/>
            <w:bookmarkEnd w:id="3"/>
            <w:r w:rsidRPr="008551A4">
              <w:rPr>
                <w:rFonts w:ascii="Times New Roman" w:eastAsia="Times New Roman" w:hAnsi="Times New Roman"/>
                <w:color w:val="000000"/>
                <w:sz w:val="24"/>
                <w:szCs w:val="24"/>
              </w:rPr>
              <w:t xml:space="preserve">Первая помощь при травме головы, груди, живота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r>
      <w:tr w:rsidR="008551A4" w:rsidRPr="008551A4" w:rsidTr="00424E35">
        <w:tc>
          <w:tcPr>
            <w:tcW w:w="682"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10.</w:t>
            </w:r>
          </w:p>
        </w:tc>
        <w:tc>
          <w:tcPr>
            <w:tcW w:w="4421" w:type="dxa"/>
            <w:tcBorders>
              <w:top w:val="single" w:sz="4" w:space="0" w:color="auto"/>
              <w:left w:val="single" w:sz="4" w:space="0" w:color="auto"/>
              <w:right w:val="single" w:sz="4" w:space="0" w:color="auto"/>
            </w:tcBorders>
            <w:tcMar>
              <w:top w:w="30" w:type="dxa"/>
              <w:left w:w="30" w:type="dxa"/>
              <w:bottom w:w="30" w:type="dxa"/>
              <w:right w:w="30" w:type="dxa"/>
            </w:tcMar>
          </w:tcPr>
          <w:p w:rsidR="008551A4" w:rsidRPr="008551A4" w:rsidRDefault="008551A4" w:rsidP="00424E35">
            <w:pPr>
              <w:spacing w:after="0" w:line="240" w:lineRule="auto"/>
              <w:rPr>
                <w:rFonts w:ascii="Times New Roman" w:eastAsia="Times New Roman" w:hAnsi="Times New Roman"/>
                <w:color w:val="000000"/>
                <w:sz w:val="24"/>
                <w:szCs w:val="24"/>
              </w:rPr>
            </w:pPr>
            <w:bookmarkStart w:id="4" w:name="l2215"/>
            <w:bookmarkEnd w:id="4"/>
            <w:r w:rsidRPr="008551A4">
              <w:rPr>
                <w:rFonts w:ascii="Times New Roman" w:eastAsia="Times New Roman" w:hAnsi="Times New Roman"/>
                <w:color w:val="000000"/>
                <w:sz w:val="24"/>
                <w:szCs w:val="24"/>
              </w:rPr>
              <w:t xml:space="preserve">Первая помощь при термических и химических ожогах, ожоговом шоке. </w:t>
            </w:r>
          </w:p>
          <w:p w:rsidR="008551A4" w:rsidRPr="008551A4" w:rsidRDefault="008551A4" w:rsidP="00424E35">
            <w:pPr>
              <w:spacing w:after="0"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отморожении и переохлаждении, при перегревании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10</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r>
      <w:tr w:rsidR="008551A4" w:rsidRPr="008551A4" w:rsidTr="00424E35">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11.</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острых отравлениях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w:t>
            </w:r>
          </w:p>
        </w:tc>
      </w:tr>
      <w:tr w:rsidR="008551A4" w:rsidRPr="008551A4" w:rsidTr="00424E35">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12.</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неотложных состояниях, вызванных заболеваниями (острые нарушения сознания, дыхания, кровообращения, судорожный синдром) </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Промежуточный тест-контроль</w:t>
            </w:r>
          </w:p>
        </w:tc>
      </w:tr>
      <w:tr w:rsidR="008551A4" w:rsidRPr="008551A4" w:rsidTr="00424E35">
        <w:trPr>
          <w:trHeight w:val="435"/>
        </w:trPr>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13.</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Первая помощь при </w:t>
            </w:r>
            <w:proofErr w:type="spellStart"/>
            <w:r w:rsidRPr="008551A4">
              <w:rPr>
                <w:rFonts w:ascii="Times New Roman" w:eastAsia="Times New Roman" w:hAnsi="Times New Roman"/>
                <w:color w:val="000000"/>
                <w:sz w:val="24"/>
                <w:szCs w:val="24"/>
              </w:rPr>
              <w:t>политравме</w:t>
            </w:r>
            <w:proofErr w:type="spellEnd"/>
            <w:r w:rsidRPr="008551A4">
              <w:rPr>
                <w:rFonts w:ascii="Times New Roman" w:eastAsia="Times New Roman" w:hAnsi="Times New Roman"/>
                <w:color w:val="000000"/>
                <w:sz w:val="24"/>
                <w:szCs w:val="24"/>
              </w:rPr>
              <w:t>.</w:t>
            </w:r>
          </w:p>
          <w:p w:rsidR="008551A4" w:rsidRPr="008551A4" w:rsidRDefault="008551A4" w:rsidP="008551A4">
            <w:pPr>
              <w:spacing w:line="240" w:lineRule="auto"/>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Промежуточный тест-контроль</w:t>
            </w:r>
          </w:p>
        </w:tc>
      </w:tr>
      <w:tr w:rsidR="008551A4" w:rsidRPr="008551A4" w:rsidTr="00424E35">
        <w:trPr>
          <w:trHeight w:val="435"/>
        </w:trPr>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14</w:t>
            </w: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Итоговое тестирование по теории и практический зачет.</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1</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Итоговый контроль</w:t>
            </w:r>
          </w:p>
        </w:tc>
      </w:tr>
      <w:tr w:rsidR="008551A4" w:rsidRPr="008551A4" w:rsidTr="00424E35">
        <w:tc>
          <w:tcPr>
            <w:tcW w:w="68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color w:val="000000"/>
                <w:sz w:val="24"/>
                <w:szCs w:val="24"/>
              </w:rPr>
            </w:pPr>
          </w:p>
        </w:tc>
        <w:tc>
          <w:tcPr>
            <w:tcW w:w="442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right"/>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Всего часов</w:t>
            </w:r>
          </w:p>
        </w:tc>
        <w:tc>
          <w:tcPr>
            <w:tcW w:w="851"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68</w:t>
            </w:r>
          </w:p>
        </w:tc>
        <w:tc>
          <w:tcPr>
            <w:tcW w:w="113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23</w:t>
            </w:r>
          </w:p>
        </w:tc>
        <w:tc>
          <w:tcPr>
            <w:tcW w:w="127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8551A4" w:rsidRPr="008551A4" w:rsidRDefault="008551A4" w:rsidP="008551A4">
            <w:pPr>
              <w:spacing w:line="240" w:lineRule="auto"/>
              <w:jc w:val="center"/>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45</w:t>
            </w:r>
          </w:p>
        </w:tc>
        <w:tc>
          <w:tcPr>
            <w:tcW w:w="1548" w:type="dxa"/>
            <w:tcBorders>
              <w:top w:val="single" w:sz="4" w:space="0" w:color="auto"/>
              <w:left w:val="single" w:sz="4" w:space="0" w:color="auto"/>
              <w:bottom w:val="single" w:sz="4" w:space="0" w:color="auto"/>
              <w:right w:val="single" w:sz="4" w:space="0" w:color="auto"/>
            </w:tcBorders>
          </w:tcPr>
          <w:p w:rsidR="008551A4" w:rsidRPr="008551A4" w:rsidRDefault="008551A4" w:rsidP="008551A4">
            <w:pPr>
              <w:spacing w:line="240" w:lineRule="auto"/>
              <w:jc w:val="center"/>
              <w:rPr>
                <w:rFonts w:ascii="Times New Roman" w:eastAsia="Times New Roman" w:hAnsi="Times New Roman"/>
                <w:color w:val="000000"/>
                <w:sz w:val="24"/>
                <w:szCs w:val="24"/>
              </w:rPr>
            </w:pPr>
          </w:p>
        </w:tc>
      </w:tr>
    </w:tbl>
    <w:p w:rsidR="008551A4" w:rsidRPr="008551A4" w:rsidRDefault="008551A4" w:rsidP="00424E35">
      <w:pPr>
        <w:spacing w:before="240" w:after="120" w:line="240" w:lineRule="auto"/>
        <w:jc w:val="center"/>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b/>
          <w:sz w:val="24"/>
          <w:szCs w:val="24"/>
        </w:rPr>
        <w:t xml:space="preserve">2.2 Содержание </w:t>
      </w:r>
      <w:r w:rsidRPr="008551A4">
        <w:rPr>
          <w:rFonts w:ascii="Times New Roman" w:eastAsia="Times New Roman" w:hAnsi="Times New Roman"/>
          <w:b/>
          <w:bCs/>
          <w:color w:val="000000"/>
          <w:sz w:val="24"/>
          <w:szCs w:val="24"/>
        </w:rPr>
        <w:t xml:space="preserve">  программы</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 xml:space="preserve">Тема 1. Порядок оказания помощи пострадавшим в ДТП. Организационно-правовые аспекты оказания первой помощи. Оказание первой психологической помощи пострадавшим в ДТП.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Понятие о видах ДТП и структуре дорожно-транспортного травматизма. Организация, виды помощи пострадавшим в ДТП. Понятие "первая помощь". Неотложные состояния, требующие </w:t>
      </w:r>
      <w:bookmarkStart w:id="5" w:name="l2217"/>
      <w:bookmarkEnd w:id="5"/>
      <w:r w:rsidRPr="008551A4">
        <w:rPr>
          <w:rFonts w:ascii="Times New Roman" w:eastAsia="Times New Roman" w:hAnsi="Times New Roman"/>
          <w:color w:val="000000"/>
          <w:sz w:val="24"/>
          <w:szCs w:val="24"/>
        </w:rPr>
        <w:t xml:space="preserve">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Порядок вызова скорой медицинской помощи. Правило "золотого часа".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Организационно-правовые аспекты оказания первой помощи пострадавшим в ДТП.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Основные правила, приемы и этапы оказания первой психологической помощи пострадавшим в ДТП.</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Особенности оказания помощи детям. </w:t>
      </w:r>
      <w:bookmarkStart w:id="6" w:name="l2768"/>
      <w:bookmarkEnd w:id="6"/>
    </w:p>
    <w:p w:rsidR="008551A4" w:rsidRPr="008551A4" w:rsidRDefault="008551A4" w:rsidP="008551A4">
      <w:pPr>
        <w:spacing w:after="12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Тема 2. Правила и порядок осмотра пострадавшего. Оценка состояния пострадавшего.</w:t>
      </w:r>
      <w:r w:rsidRPr="008551A4">
        <w:rPr>
          <w:rFonts w:ascii="Times New Roman" w:eastAsia="Times New Roman" w:hAnsi="Times New Roman"/>
          <w:color w:val="000000"/>
          <w:sz w:val="24"/>
          <w:szCs w:val="24"/>
        </w:rPr>
        <w:t>    </w:t>
      </w:r>
      <w:bookmarkStart w:id="7" w:name="l2218"/>
      <w:bookmarkEnd w:id="7"/>
      <w:r w:rsidRPr="008551A4">
        <w:rPr>
          <w:rFonts w:ascii="Times New Roman" w:eastAsia="Times New Roman" w:hAnsi="Times New Roman"/>
          <w:b/>
          <w:color w:val="000000"/>
          <w:sz w:val="24"/>
          <w:szCs w:val="24"/>
        </w:rPr>
        <w:t xml:space="preserve"> </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Правила и порядок осмотра пострадавшего. Основные критерии оценки нарушения сознания, дыхания, кровообращения. Последовательность осмотра: голова, шея и шейный отдел позвоночника, грудь, живот, таз, конечности, грудной и поясничный отделы позвоночника.</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b/>
          <w:i/>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Отработка приемов определения пульса (частота) на лучевой и сонной артериях. </w:t>
      </w:r>
      <w:r w:rsidRPr="008551A4">
        <w:rPr>
          <w:rFonts w:ascii="Times New Roman" w:eastAsia="Times New Roman" w:hAnsi="Times New Roman"/>
          <w:b/>
          <w:i/>
          <w:color w:val="000000"/>
          <w:sz w:val="24"/>
          <w:szCs w:val="24"/>
        </w:rPr>
        <w:t> </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b/>
          <w:i/>
          <w:color w:val="000000"/>
          <w:sz w:val="24"/>
          <w:szCs w:val="24"/>
        </w:rPr>
      </w:pPr>
      <w:r w:rsidRPr="008551A4">
        <w:rPr>
          <w:rFonts w:ascii="Times New Roman" w:eastAsia="Times New Roman" w:hAnsi="Times New Roman"/>
          <w:b/>
          <w:color w:val="000000"/>
          <w:sz w:val="24"/>
          <w:szCs w:val="24"/>
        </w:rPr>
        <w:lastRenderedPageBreak/>
        <w:t>Тема 3. Средства первой помощи. Аптечка первой помощи (автомобильная). Профилактика инфекций, передающихся с кровью и биологическими жидкостями человека.   </w:t>
      </w:r>
      <w:bookmarkStart w:id="8" w:name="l2769"/>
      <w:bookmarkEnd w:id="8"/>
      <w:r w:rsidRPr="008551A4">
        <w:rPr>
          <w:rFonts w:ascii="Times New Roman" w:eastAsia="Times New Roman" w:hAnsi="Times New Roman"/>
          <w:b/>
          <w:color w:val="000000"/>
          <w:sz w:val="24"/>
          <w:szCs w:val="24"/>
        </w:rPr>
        <w:t xml:space="preserve">  </w:t>
      </w:r>
      <w:bookmarkStart w:id="9" w:name="l2219"/>
      <w:bookmarkEnd w:id="9"/>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Понятие о средствах первой помощи. Устройства для проведения искусственной вентиляции легких способом "рот-устройство-рот" (лицевая маска с клапаном). Средства временной остановки наружного кровотечения (кровоостанавливающий жгут, перевязочные средства стерильные, нестерильные). Средства для иммобилизации. Виды носилок (табельные, импровизированные, жесткие, мягкие). Средства индивидуальной защиты рук.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Аптечка первой помощи (автомобильная). Состав, показания для использования.</w:t>
      </w:r>
      <w:bookmarkStart w:id="10" w:name="l2770"/>
      <w:bookmarkEnd w:id="10"/>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Использование подручных средств для временной остановки наружного кровотечения, наложения повязок, иммобилизации, транспортировки, согревания пострадавших.</w:t>
      </w:r>
      <w:bookmarkStart w:id="11" w:name="l2220"/>
      <w:bookmarkEnd w:id="11"/>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Тема 4. Правила и способы извлечения пострадавшего из автомобиля. Основные транспортные</w:t>
      </w:r>
      <w:r w:rsidRPr="008551A4">
        <w:rPr>
          <w:rFonts w:ascii="Times New Roman" w:eastAsia="Times New Roman" w:hAnsi="Times New Roman"/>
          <w:color w:val="000000"/>
          <w:sz w:val="24"/>
          <w:szCs w:val="24"/>
        </w:rPr>
        <w:t xml:space="preserve"> </w:t>
      </w:r>
      <w:r w:rsidRPr="008551A4">
        <w:rPr>
          <w:rFonts w:ascii="Times New Roman" w:eastAsia="Times New Roman" w:hAnsi="Times New Roman"/>
          <w:b/>
          <w:color w:val="000000"/>
          <w:sz w:val="24"/>
          <w:szCs w:val="24"/>
        </w:rPr>
        <w:t xml:space="preserve">положения. Транспортировка пострадавших.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Порядок извлечения пострадавшего из автомобиля. Отработка приема "спасательный захват" для быстрого извлечения пострадавшего из автомобиля и транспортировки. Извлечение </w:t>
      </w:r>
      <w:bookmarkStart w:id="12" w:name="l2771"/>
      <w:bookmarkEnd w:id="12"/>
      <w:r w:rsidRPr="008551A4">
        <w:rPr>
          <w:rFonts w:ascii="Times New Roman" w:eastAsia="Times New Roman" w:hAnsi="Times New Roman"/>
          <w:color w:val="000000"/>
          <w:sz w:val="24"/>
          <w:szCs w:val="24"/>
        </w:rPr>
        <w:t xml:space="preserve">пострадавшего из-под автомобиля приемом "натаскивания" на носилки. Отработка приема снятия мотоциклетного шлема. </w:t>
      </w:r>
      <w:bookmarkStart w:id="13" w:name="l2221"/>
      <w:bookmarkEnd w:id="13"/>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Понятие о "возвышенном положении", "положении полусидя", "противошоковом положении", "стабильном боковом положении". 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 Отработка приема перевода пострадавшего в "стабильное боковое положение" из положения "лежа на спине", "лежа на животе"</w:t>
      </w:r>
      <w:bookmarkStart w:id="14" w:name="l2772"/>
      <w:bookmarkEnd w:id="14"/>
      <w:r w:rsidRPr="008551A4">
        <w:rPr>
          <w:rFonts w:ascii="Times New Roman" w:eastAsia="Times New Roman" w:hAnsi="Times New Roman"/>
          <w:color w:val="000000"/>
          <w:sz w:val="24"/>
          <w:szCs w:val="24"/>
        </w:rPr>
        <w:t>.</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 xml:space="preserve">Практика. </w:t>
      </w:r>
      <w:r w:rsidRPr="008551A4">
        <w:rPr>
          <w:rFonts w:ascii="Times New Roman" w:eastAsia="Times New Roman" w:hAnsi="Times New Roman"/>
          <w:color w:val="000000"/>
          <w:sz w:val="24"/>
          <w:szCs w:val="24"/>
        </w:rPr>
        <w:t>Отработка традиционного способа перекладывания пострадавшего ("скандинавский мост" и его варианты). Приемы транспортировки пострадавших на руках одним и двумя спасающими.</w:t>
      </w:r>
      <w:bookmarkStart w:id="15" w:name="l2222"/>
      <w:bookmarkEnd w:id="15"/>
      <w:r w:rsidRPr="008551A4">
        <w:rPr>
          <w:rFonts w:ascii="Times New Roman" w:eastAsia="Times New Roman" w:hAnsi="Times New Roman"/>
          <w:color w:val="000000"/>
          <w:sz w:val="24"/>
          <w:szCs w:val="24"/>
        </w:rPr>
        <w:t xml:space="preserve"> Транспортировка пострадавшего при невозможности вызвать скорую медицинскую помощь. Особенности транспортировки при различных видах травм. </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 xml:space="preserve">Тема 5. Сердечно-легочная реанимация (СЛР). Особенности СЛР при </w:t>
      </w:r>
      <w:proofErr w:type="spellStart"/>
      <w:r w:rsidRPr="008551A4">
        <w:rPr>
          <w:rFonts w:ascii="Times New Roman" w:eastAsia="Times New Roman" w:hAnsi="Times New Roman"/>
          <w:b/>
          <w:color w:val="000000"/>
          <w:sz w:val="24"/>
          <w:szCs w:val="24"/>
        </w:rPr>
        <w:t>электротравме</w:t>
      </w:r>
      <w:proofErr w:type="spellEnd"/>
      <w:r w:rsidRPr="008551A4">
        <w:rPr>
          <w:rFonts w:ascii="Times New Roman" w:eastAsia="Times New Roman" w:hAnsi="Times New Roman"/>
          <w:b/>
          <w:color w:val="000000"/>
          <w:sz w:val="24"/>
          <w:szCs w:val="24"/>
        </w:rPr>
        <w:t xml:space="preserve"> и утоплении. Первая помощь при нарушении проходимости дыхательных путей</w:t>
      </w:r>
      <w:r w:rsidRPr="008551A4">
        <w:rPr>
          <w:rFonts w:ascii="Times New Roman" w:eastAsia="Times New Roman" w:hAnsi="Times New Roman"/>
          <w:b/>
          <w:i/>
          <w:color w:val="000000"/>
          <w:sz w:val="24"/>
          <w:szCs w:val="24"/>
        </w:rPr>
        <w:t>.</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Причины внезапной смерти: внутренние, внешние. Достоверные признаки клинической и биологической смерти. Способы определения сознания, дыхания, кровообращения. Понятие о </w:t>
      </w:r>
      <w:bookmarkStart w:id="16" w:name="l2223"/>
      <w:bookmarkEnd w:id="16"/>
      <w:r w:rsidRPr="008551A4">
        <w:rPr>
          <w:rFonts w:ascii="Times New Roman" w:eastAsia="Times New Roman" w:hAnsi="Times New Roman"/>
          <w:color w:val="000000"/>
          <w:sz w:val="24"/>
          <w:szCs w:val="24"/>
        </w:rPr>
        <w:t xml:space="preserve">сердечно-легочной реанимации. Приемы восстановления и поддержания проходимости верхних дыхательных путей. Техника проведения искусственного дыхания и непрямого массажа сердца. Базовый реанимационный комплекс. Критерии эффективности СЛР. Ошибки и осложнения, возникающие при СЛР. Показания к прекращению СЛР. Особенности СЛР у детей. Особенности СЛР при утоплении (попадание транспортного средства в воду), </w:t>
      </w:r>
      <w:proofErr w:type="spellStart"/>
      <w:r w:rsidRPr="008551A4">
        <w:rPr>
          <w:rFonts w:ascii="Times New Roman" w:eastAsia="Times New Roman" w:hAnsi="Times New Roman"/>
          <w:color w:val="000000"/>
          <w:sz w:val="24"/>
          <w:szCs w:val="24"/>
        </w:rPr>
        <w:t>электротравме</w:t>
      </w:r>
      <w:proofErr w:type="spellEnd"/>
      <w:r w:rsidRPr="008551A4">
        <w:rPr>
          <w:rFonts w:ascii="Times New Roman" w:eastAsia="Times New Roman" w:hAnsi="Times New Roman"/>
          <w:color w:val="000000"/>
          <w:sz w:val="24"/>
          <w:szCs w:val="24"/>
        </w:rPr>
        <w:t xml:space="preserve">. </w:t>
      </w:r>
      <w:bookmarkStart w:id="17" w:name="l2773"/>
      <w:bookmarkEnd w:id="17"/>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bookmarkStart w:id="18" w:name="l2224"/>
      <w:bookmarkEnd w:id="18"/>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Отработка приемов осмотра пострадавшего: определение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w:t>
      </w:r>
      <w:bookmarkStart w:id="19" w:name="l2774"/>
      <w:bookmarkEnd w:id="19"/>
      <w:r w:rsidRPr="008551A4">
        <w:rPr>
          <w:rFonts w:ascii="Times New Roman" w:eastAsia="Times New Roman" w:hAnsi="Times New Roman"/>
          <w:color w:val="000000"/>
          <w:sz w:val="24"/>
          <w:szCs w:val="24"/>
        </w:rPr>
        <w:t xml:space="preserve">массажа сердца взрослому и ребенку. Отработка техники проведения базового реанимационного </w:t>
      </w:r>
      <w:bookmarkStart w:id="20" w:name="l2225"/>
      <w:bookmarkEnd w:id="20"/>
      <w:r w:rsidRPr="008551A4">
        <w:rPr>
          <w:rFonts w:ascii="Times New Roman" w:eastAsia="Times New Roman" w:hAnsi="Times New Roman"/>
          <w:color w:val="000000"/>
          <w:sz w:val="24"/>
          <w:szCs w:val="24"/>
        </w:rPr>
        <w:lastRenderedPageBreak/>
        <w:t xml:space="preserve">комплекса в соотношении 30 толчков: 2 вдоха (30:2). Повторение приема перевода пострадавшего в "стабильное боковое положение".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color w:val="000000"/>
          <w:sz w:val="24"/>
          <w:szCs w:val="24"/>
        </w:rPr>
        <w:t>Отработка приемов удаления инородного тела из верхних дыхательных путей пострадавшего.</w:t>
      </w:r>
      <w:r w:rsidRPr="008551A4">
        <w:rPr>
          <w:rFonts w:ascii="Times New Roman" w:eastAsia="Times New Roman" w:hAnsi="Times New Roman"/>
          <w:b/>
          <w:i/>
          <w:color w:val="000000"/>
          <w:sz w:val="24"/>
          <w:szCs w:val="24"/>
        </w:rPr>
        <w:t>    </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 xml:space="preserve">Тема 6. Первая помощь при острой кровопотере и травматическом шоке. </w:t>
      </w:r>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w:t>
      </w:r>
      <w:bookmarkStart w:id="21" w:name="l2775"/>
      <w:bookmarkEnd w:id="21"/>
      <w:r w:rsidRPr="008551A4">
        <w:rPr>
          <w:rFonts w:ascii="Times New Roman" w:eastAsia="Times New Roman" w:hAnsi="Times New Roman"/>
          <w:color w:val="000000"/>
          <w:sz w:val="24"/>
          <w:szCs w:val="24"/>
        </w:rPr>
        <w:t xml:space="preserve">смешанное. Признаки кровопотери. </w:t>
      </w:r>
      <w:bookmarkStart w:id="22" w:name="l2226"/>
      <w:bookmarkEnd w:id="22"/>
    </w:p>
    <w:p w:rsidR="008551A4" w:rsidRPr="008551A4" w:rsidRDefault="008551A4" w:rsidP="00424E35">
      <w:pPr>
        <w:spacing w:after="0" w:line="240" w:lineRule="auto"/>
        <w:ind w:firstLine="708"/>
        <w:jc w:val="both"/>
        <w:textAlignment w:val="top"/>
        <w:outlineLvl w:val="3"/>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w:t>
      </w:r>
      <w:bookmarkStart w:id="23" w:name="l2776"/>
      <w:bookmarkEnd w:id="23"/>
      <w:r w:rsidRPr="008551A4">
        <w:rPr>
          <w:rFonts w:ascii="Times New Roman" w:eastAsia="Times New Roman" w:hAnsi="Times New Roman"/>
          <w:color w:val="000000"/>
          <w:sz w:val="24"/>
          <w:szCs w:val="24"/>
        </w:rPr>
        <w:t xml:space="preserve">Порядок оказания первой помощи при носовом кровотечении. </w:t>
      </w:r>
      <w:bookmarkStart w:id="24" w:name="l2227"/>
      <w:bookmarkEnd w:id="24"/>
    </w:p>
    <w:p w:rsidR="008551A4" w:rsidRPr="008551A4" w:rsidRDefault="008551A4" w:rsidP="00424E35">
      <w:pPr>
        <w:spacing w:after="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color w:val="000000"/>
          <w:sz w:val="24"/>
          <w:szCs w:val="24"/>
        </w:rPr>
        <w:t xml:space="preserve">Понятие о травматическом шоке, причины, признаки, порядок оказания первой помощи. Мероприятия, предупреждающие развитие травматического шока. Простейшие приемы обезболивания: придание физиологически выгодного (удобного) положения, иммобилизация, охлаждение места травмы. </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Отработка приемов временной остановки наружного кровотечения. Отработка техники пальцевого прижатия артерий (сонной, подключичной, подмышечной, плечевой, бедренной); </w:t>
      </w:r>
      <w:bookmarkStart w:id="25" w:name="l2777"/>
      <w:bookmarkEnd w:id="25"/>
      <w:r w:rsidRPr="008551A4">
        <w:rPr>
          <w:rFonts w:ascii="Times New Roman" w:eastAsia="Times New Roman" w:hAnsi="Times New Roman"/>
          <w:color w:val="000000"/>
          <w:sz w:val="24"/>
          <w:szCs w:val="24"/>
        </w:rPr>
        <w:t xml:space="preserve">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w:t>
      </w:r>
      <w:bookmarkStart w:id="26" w:name="l2228"/>
      <w:bookmarkEnd w:id="26"/>
      <w:r w:rsidRPr="008551A4">
        <w:rPr>
          <w:rFonts w:ascii="Times New Roman" w:eastAsia="Times New Roman" w:hAnsi="Times New Roman"/>
          <w:color w:val="000000"/>
          <w:sz w:val="24"/>
          <w:szCs w:val="24"/>
        </w:rPr>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w:t>
      </w:r>
    </w:p>
    <w:p w:rsidR="008551A4" w:rsidRPr="008551A4" w:rsidRDefault="008551A4" w:rsidP="008551A4">
      <w:pPr>
        <w:spacing w:after="120" w:line="240" w:lineRule="auto"/>
        <w:ind w:firstLine="708"/>
        <w:jc w:val="both"/>
        <w:textAlignment w:val="top"/>
        <w:outlineLvl w:val="3"/>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 xml:space="preserve">Тема 7. Первая помощь при ранениях. </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Понятие о травмах, виды травм. Ранения, виды ран. Понятие о </w:t>
      </w:r>
      <w:proofErr w:type="spellStart"/>
      <w:r w:rsidRPr="008551A4">
        <w:rPr>
          <w:rFonts w:ascii="Times New Roman" w:eastAsia="Times New Roman" w:hAnsi="Times New Roman"/>
          <w:color w:val="000000"/>
          <w:sz w:val="24"/>
          <w:szCs w:val="24"/>
        </w:rPr>
        <w:t>политравме</w:t>
      </w:r>
      <w:proofErr w:type="spellEnd"/>
      <w:r w:rsidRPr="008551A4">
        <w:rPr>
          <w:rFonts w:ascii="Times New Roman" w:eastAsia="Times New Roman" w:hAnsi="Times New Roman"/>
          <w:color w:val="000000"/>
          <w:sz w:val="24"/>
          <w:szCs w:val="24"/>
        </w:rPr>
        <w:t xml:space="preserve">. Опасные осложнения ранений: ранние (острая кровопотеря, шок, </w:t>
      </w:r>
      <w:bookmarkStart w:id="27" w:name="l2778"/>
      <w:bookmarkEnd w:id="27"/>
      <w:r w:rsidRPr="008551A4">
        <w:rPr>
          <w:rFonts w:ascii="Times New Roman" w:eastAsia="Times New Roman" w:hAnsi="Times New Roman"/>
          <w:color w:val="000000"/>
          <w:sz w:val="24"/>
          <w:szCs w:val="24"/>
        </w:rPr>
        <w:t xml:space="preserve">повреждения жизненно важных органов), </w:t>
      </w:r>
      <w:bookmarkStart w:id="28" w:name="l2229"/>
      <w:bookmarkEnd w:id="28"/>
      <w:r w:rsidRPr="008551A4">
        <w:rPr>
          <w:rFonts w:ascii="Times New Roman" w:eastAsia="Times New Roman" w:hAnsi="Times New Roman"/>
          <w:color w:val="000000"/>
          <w:sz w:val="24"/>
          <w:szCs w:val="24"/>
        </w:rPr>
        <w:t xml:space="preserve">поздние (инфекционные). 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Виды повязок. Табельные и подручные перевязочные средства.  </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Наложение повязок на различные анатомические области тела человека. Правила, особенности, отработка приемов наложения повязок.  </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 xml:space="preserve">Тема 8. Первая помощь при травме опорно-двигательной системы.   </w:t>
      </w:r>
      <w:bookmarkStart w:id="29" w:name="l2779"/>
      <w:bookmarkEnd w:id="29"/>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Понятие "травма опорно-двигательной системы": ушибы, вывихи, повреждения связок, переломы (открытые, закрытые). Биомеханика автодорожной травмы. Основные признаки </w:t>
      </w:r>
      <w:bookmarkStart w:id="30" w:name="l2230"/>
      <w:bookmarkEnd w:id="30"/>
      <w:r w:rsidRPr="008551A4">
        <w:rPr>
          <w:rFonts w:ascii="Times New Roman" w:eastAsia="Times New Roman" w:hAnsi="Times New Roman"/>
          <w:color w:val="000000"/>
          <w:sz w:val="24"/>
          <w:szCs w:val="24"/>
        </w:rPr>
        <w:t xml:space="preserve">повреждения опорно-двигательной системы при травме. Достоверные признаки открытых переломов. Опасные осложнения переломов: кровотечение, травматический шок. Принципы оказания первой помощи. Понятие "транспортная иммобилизация". Использование подручных средств и для иммобилизации. Типичные ошибки иммобилизации. Способы иммобилизации при травме ключицы, плечевой кости, костей предплечья, бедренной кости, костей голени. </w:t>
      </w:r>
      <w:bookmarkStart w:id="31" w:name="l2780"/>
      <w:bookmarkEnd w:id="31"/>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w:t>
      </w:r>
      <w:bookmarkStart w:id="32" w:name="l2231"/>
      <w:bookmarkEnd w:id="32"/>
      <w:r w:rsidRPr="008551A4">
        <w:rPr>
          <w:rFonts w:ascii="Times New Roman" w:eastAsia="Times New Roman" w:hAnsi="Times New Roman"/>
          <w:color w:val="000000"/>
          <w:sz w:val="24"/>
          <w:szCs w:val="24"/>
        </w:rPr>
        <w:t xml:space="preserve">особенности перекладывания. Основные проявления травмы таза. Транспортное положение. Приемы фиксации костей таза. </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lastRenderedPageBreak/>
        <w:t>Практика.</w:t>
      </w:r>
      <w:r w:rsidRPr="008551A4">
        <w:rPr>
          <w:rFonts w:ascii="Times New Roman" w:eastAsia="Times New Roman" w:hAnsi="Times New Roman"/>
          <w:color w:val="000000"/>
          <w:sz w:val="24"/>
          <w:szCs w:val="24"/>
        </w:rPr>
        <w:t xml:space="preserve"> 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w:t>
      </w:r>
      <w:proofErr w:type="spellStart"/>
      <w:r w:rsidRPr="008551A4">
        <w:rPr>
          <w:rFonts w:ascii="Times New Roman" w:eastAsia="Times New Roman" w:hAnsi="Times New Roman"/>
          <w:color w:val="000000"/>
          <w:sz w:val="24"/>
          <w:szCs w:val="24"/>
        </w:rPr>
        <w:t>Аутоиммобилизация</w:t>
      </w:r>
      <w:proofErr w:type="spellEnd"/>
      <w:r w:rsidRPr="008551A4">
        <w:rPr>
          <w:rFonts w:ascii="Times New Roman" w:eastAsia="Times New Roman" w:hAnsi="Times New Roman"/>
          <w:color w:val="000000"/>
          <w:sz w:val="24"/>
          <w:szCs w:val="24"/>
        </w:rPr>
        <w:t xml:space="preserve"> верхних и нижних конечностей. Наложение шейной шины, изготовленной из подручных материалов. </w:t>
      </w:r>
      <w:bookmarkStart w:id="33" w:name="l2781"/>
      <w:bookmarkEnd w:id="33"/>
      <w:r w:rsidRPr="008551A4">
        <w:rPr>
          <w:rFonts w:ascii="Times New Roman" w:eastAsia="Times New Roman" w:hAnsi="Times New Roman"/>
          <w:color w:val="000000"/>
          <w:sz w:val="24"/>
          <w:szCs w:val="24"/>
        </w:rPr>
        <w:t xml:space="preserve">Отработка приема придания транспортного положения пострадавшему с травмой таза, приемы фиксации костей таза. </w:t>
      </w:r>
      <w:bookmarkStart w:id="34" w:name="l2232"/>
      <w:bookmarkEnd w:id="34"/>
    </w:p>
    <w:p w:rsidR="008551A4" w:rsidRPr="008551A4" w:rsidRDefault="008551A4" w:rsidP="008551A4">
      <w:pPr>
        <w:spacing w:line="240" w:lineRule="auto"/>
        <w:ind w:firstLine="708"/>
        <w:jc w:val="both"/>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 xml:space="preserve">Тема 9. Первая помощь при травме головы, груди, живота.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Травма головы, первая помощь. Особенности ранений волосистой части головы. Порядок оказания первой помощи. Особенности оказания первой помощи при травмах глаза и носа. </w:t>
      </w:r>
    </w:p>
    <w:p w:rsidR="008551A4" w:rsidRPr="008551A4" w:rsidRDefault="008551A4" w:rsidP="00424E35">
      <w:pPr>
        <w:spacing w:after="0" w:line="240" w:lineRule="auto"/>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Основные проявления черепно-мозговой травмы. Порядок оказания первой помощи. Особенности наложения повязки при открытой черепно-мозговой травме. Транспортное положение.</w:t>
      </w:r>
      <w:bookmarkStart w:id="35" w:name="l2233"/>
      <w:bookmarkEnd w:id="35"/>
      <w:r w:rsidRPr="008551A4">
        <w:rPr>
          <w:rFonts w:ascii="Times New Roman" w:eastAsia="Times New Roman" w:hAnsi="Times New Roman"/>
          <w:color w:val="000000"/>
          <w:sz w:val="24"/>
          <w:szCs w:val="24"/>
        </w:rPr>
        <w:t xml:space="preserve">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Травма груди, первая помощь. Основные проявления травмы груди. Понятие об открытом пневмотораксе, острой дыхательной недостаточности. Порядок оказания первой помощи. Особенности наложения повязки при открытой травме груди. Особенности наложения повязки на рану груди с инородным телом. Транспортное положение.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Травма живота, первая помощь. Основные проявления травмы живота. Закрытая травма живота с признаками внутреннего кровотечения и повреждения полых органов. Порядок оказания </w:t>
      </w:r>
      <w:bookmarkStart w:id="36" w:name="l2782"/>
      <w:bookmarkEnd w:id="36"/>
      <w:r w:rsidRPr="008551A4">
        <w:rPr>
          <w:rFonts w:ascii="Times New Roman" w:eastAsia="Times New Roman" w:hAnsi="Times New Roman"/>
          <w:color w:val="000000"/>
          <w:sz w:val="24"/>
          <w:szCs w:val="24"/>
        </w:rPr>
        <w:t xml:space="preserve">первой помощи. Особенности наложения повязок на рану при выпадении органов брюшной полости, при наличии инородного тела в ране. Транспортные положения при закрытой травме живота </w:t>
      </w:r>
      <w:bookmarkStart w:id="37" w:name="l2234"/>
      <w:bookmarkEnd w:id="37"/>
      <w:r w:rsidRPr="008551A4">
        <w:rPr>
          <w:rFonts w:ascii="Times New Roman" w:eastAsia="Times New Roman" w:hAnsi="Times New Roman"/>
          <w:color w:val="000000"/>
          <w:sz w:val="24"/>
          <w:szCs w:val="24"/>
        </w:rPr>
        <w:t xml:space="preserve">с признаками внутреннего кровотечения и при сильной боли.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Наложение бинтовых повязок на раны волосистой части головы, при травмах глаза, уха, носа. Отработка приемов оказания первой помощи пострадавшему с черепно-мозговой травмой. Придание транспортного положения пострадавшему в сознании, без сознания. Наложение повязки при подозрении на открытый перелом костей черепа. </w:t>
      </w:r>
      <w:bookmarkStart w:id="38" w:name="l2235"/>
      <w:bookmarkEnd w:id="38"/>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Придание транспортного положения при травме груди.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w:t>
      </w:r>
      <w:bookmarkStart w:id="39" w:name="l2783"/>
      <w:bookmarkEnd w:id="39"/>
    </w:p>
    <w:p w:rsidR="008551A4" w:rsidRPr="008551A4" w:rsidRDefault="008551A4" w:rsidP="008551A4">
      <w:pPr>
        <w:spacing w:line="240" w:lineRule="auto"/>
        <w:ind w:firstLine="708"/>
        <w:jc w:val="both"/>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 xml:space="preserve">Тема 10. Первая помощь при термических и химических ожогах, ожоговом шоке. Первая помощь при отморожении и переохлаждении, при перегревании.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Ожоговая травма, первая помощь. </w:t>
      </w:r>
      <w:bookmarkStart w:id="40" w:name="l2236"/>
      <w:bookmarkEnd w:id="40"/>
      <w:r w:rsidRPr="008551A4">
        <w:rPr>
          <w:rFonts w:ascii="Times New Roman" w:eastAsia="Times New Roman" w:hAnsi="Times New Roman"/>
          <w:color w:val="000000"/>
          <w:sz w:val="24"/>
          <w:szCs w:val="24"/>
        </w:rPr>
        <w:t xml:space="preserve">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Порядок оказания первой помощи.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Отработка приемов и порядка оказания первой помощи при термических и химических ожогах, ожоге верхних дыхательных путей.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proofErr w:type="spellStart"/>
      <w:r w:rsidRPr="008551A4">
        <w:rPr>
          <w:rFonts w:ascii="Times New Roman" w:eastAsia="Times New Roman" w:hAnsi="Times New Roman"/>
          <w:color w:val="000000"/>
          <w:sz w:val="24"/>
          <w:szCs w:val="24"/>
        </w:rPr>
        <w:t>Холодовая</w:t>
      </w:r>
      <w:proofErr w:type="spellEnd"/>
      <w:r w:rsidRPr="008551A4">
        <w:rPr>
          <w:rFonts w:ascii="Times New Roman" w:eastAsia="Times New Roman" w:hAnsi="Times New Roman"/>
          <w:color w:val="000000"/>
          <w:sz w:val="24"/>
          <w:szCs w:val="24"/>
        </w:rPr>
        <w:t xml:space="preserve"> травма, первая помощь. Виды </w:t>
      </w:r>
      <w:proofErr w:type="spellStart"/>
      <w:r w:rsidRPr="008551A4">
        <w:rPr>
          <w:rFonts w:ascii="Times New Roman" w:eastAsia="Times New Roman" w:hAnsi="Times New Roman"/>
          <w:color w:val="000000"/>
          <w:sz w:val="24"/>
          <w:szCs w:val="24"/>
        </w:rPr>
        <w:t>холодовой</w:t>
      </w:r>
      <w:proofErr w:type="spellEnd"/>
      <w:r w:rsidRPr="008551A4">
        <w:rPr>
          <w:rFonts w:ascii="Times New Roman" w:eastAsia="Times New Roman" w:hAnsi="Times New Roman"/>
          <w:color w:val="000000"/>
          <w:sz w:val="24"/>
          <w:szCs w:val="24"/>
        </w:rPr>
        <w:t xml:space="preserve"> травмы. Основные проявления переохлаждения (гипотермии), порядок оказания первой помощи, способы согревания. Основные </w:t>
      </w:r>
      <w:bookmarkStart w:id="41" w:name="l2784"/>
      <w:bookmarkEnd w:id="41"/>
      <w:r w:rsidRPr="008551A4">
        <w:rPr>
          <w:rFonts w:ascii="Times New Roman" w:eastAsia="Times New Roman" w:hAnsi="Times New Roman"/>
          <w:color w:val="000000"/>
          <w:sz w:val="24"/>
          <w:szCs w:val="24"/>
        </w:rPr>
        <w:t xml:space="preserve">проявления отморожения, оказание первой помощи.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Перегревание, первая помощь.</w:t>
      </w:r>
      <w:bookmarkStart w:id="42" w:name="l2237"/>
      <w:bookmarkEnd w:id="42"/>
      <w:r w:rsidRPr="008551A4">
        <w:rPr>
          <w:rFonts w:ascii="Times New Roman" w:eastAsia="Times New Roman" w:hAnsi="Times New Roman"/>
          <w:color w:val="000000"/>
          <w:sz w:val="24"/>
          <w:szCs w:val="24"/>
        </w:rPr>
        <w:t xml:space="preserve"> Факторы, способствующие развитию перегревания (гипертермии). Основные проявления, оказание первой помощи. </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Отработка приемов оказания первой помощи при ожогах, перегревании и </w:t>
      </w:r>
      <w:proofErr w:type="spellStart"/>
      <w:r w:rsidRPr="008551A4">
        <w:rPr>
          <w:rFonts w:ascii="Times New Roman" w:eastAsia="Times New Roman" w:hAnsi="Times New Roman"/>
          <w:color w:val="000000"/>
          <w:sz w:val="24"/>
          <w:szCs w:val="24"/>
        </w:rPr>
        <w:t>холодовых</w:t>
      </w:r>
      <w:proofErr w:type="spellEnd"/>
      <w:r w:rsidRPr="008551A4">
        <w:rPr>
          <w:rFonts w:ascii="Times New Roman" w:eastAsia="Times New Roman" w:hAnsi="Times New Roman"/>
          <w:color w:val="000000"/>
          <w:sz w:val="24"/>
          <w:szCs w:val="24"/>
        </w:rPr>
        <w:t xml:space="preserve"> травмах.</w:t>
      </w:r>
    </w:p>
    <w:p w:rsidR="008551A4" w:rsidRPr="008551A4" w:rsidRDefault="008551A4" w:rsidP="008551A4">
      <w:pPr>
        <w:spacing w:line="240" w:lineRule="auto"/>
        <w:ind w:firstLine="708"/>
        <w:jc w:val="both"/>
        <w:rPr>
          <w:rFonts w:ascii="Times New Roman" w:eastAsia="Times New Roman" w:hAnsi="Times New Roman"/>
          <w:b/>
          <w:i/>
          <w:color w:val="000000"/>
          <w:sz w:val="24"/>
          <w:szCs w:val="24"/>
        </w:rPr>
      </w:pPr>
      <w:r w:rsidRPr="008551A4">
        <w:rPr>
          <w:rFonts w:ascii="Times New Roman" w:eastAsia="Times New Roman" w:hAnsi="Times New Roman"/>
          <w:b/>
          <w:color w:val="000000"/>
          <w:sz w:val="24"/>
          <w:szCs w:val="24"/>
        </w:rPr>
        <w:t>Тема 11. Первая помощь при острых отравлениях.</w:t>
      </w:r>
      <w:r w:rsidRPr="008551A4">
        <w:rPr>
          <w:rFonts w:ascii="Times New Roman" w:eastAsia="Times New Roman" w:hAnsi="Times New Roman"/>
          <w:b/>
          <w:i/>
          <w:color w:val="000000"/>
          <w:sz w:val="24"/>
          <w:szCs w:val="24"/>
        </w:rPr>
        <w:t>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Влияние употребления водителями этанола и </w:t>
      </w:r>
      <w:proofErr w:type="spellStart"/>
      <w:r w:rsidRPr="008551A4">
        <w:rPr>
          <w:rFonts w:ascii="Times New Roman" w:eastAsia="Times New Roman" w:hAnsi="Times New Roman"/>
          <w:color w:val="000000"/>
          <w:sz w:val="24"/>
          <w:szCs w:val="24"/>
        </w:rPr>
        <w:t>этанолсодержащих</w:t>
      </w:r>
      <w:proofErr w:type="spellEnd"/>
      <w:r w:rsidRPr="008551A4">
        <w:rPr>
          <w:rFonts w:ascii="Times New Roman" w:eastAsia="Times New Roman" w:hAnsi="Times New Roman"/>
          <w:color w:val="000000"/>
          <w:sz w:val="24"/>
          <w:szCs w:val="24"/>
        </w:rPr>
        <w:t xml:space="preserve"> жидкостей, медикаментов (антигистаминных, седативных, антидепрессантов), наркотических веществ на управление транспортным средством. </w:t>
      </w:r>
      <w:bookmarkStart w:id="43" w:name="l2785"/>
      <w:bookmarkEnd w:id="43"/>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lastRenderedPageBreak/>
        <w:t xml:space="preserve">Отравления, пути попадания ядов в организм. Признаки острого отравления. Порядок оказания первой помощи при попадании отравляющих веществ в организм через дыхательные пути, пищеварительный тракт, через кожу. </w:t>
      </w:r>
      <w:bookmarkStart w:id="44" w:name="l2238"/>
      <w:bookmarkEnd w:id="44"/>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Основные проявления отравлений выхлопными газами, эксплуатационными жидкостями, бензином, этиленгликолем. Порядок оказания первой помощи. Основные проявления отравлений этанолом и </w:t>
      </w:r>
      <w:proofErr w:type="spellStart"/>
      <w:r w:rsidRPr="008551A4">
        <w:rPr>
          <w:rFonts w:ascii="Times New Roman" w:eastAsia="Times New Roman" w:hAnsi="Times New Roman"/>
          <w:color w:val="000000"/>
          <w:sz w:val="24"/>
          <w:szCs w:val="24"/>
        </w:rPr>
        <w:t>этанолсодержащими</w:t>
      </w:r>
      <w:proofErr w:type="spellEnd"/>
      <w:r w:rsidRPr="008551A4">
        <w:rPr>
          <w:rFonts w:ascii="Times New Roman" w:eastAsia="Times New Roman" w:hAnsi="Times New Roman"/>
          <w:color w:val="000000"/>
          <w:sz w:val="24"/>
          <w:szCs w:val="24"/>
        </w:rPr>
        <w:t xml:space="preserve"> жидкостями, порядок оказания первой помощи. </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Отработка приемов оказания первой помощи при различных видах отравлений.</w:t>
      </w:r>
    </w:p>
    <w:p w:rsidR="008551A4" w:rsidRPr="008551A4" w:rsidRDefault="008551A4" w:rsidP="008551A4">
      <w:pPr>
        <w:spacing w:line="240" w:lineRule="auto"/>
        <w:ind w:firstLine="708"/>
        <w:jc w:val="both"/>
        <w:rPr>
          <w:rFonts w:ascii="Times New Roman" w:eastAsia="Times New Roman" w:hAnsi="Times New Roman"/>
          <w:b/>
          <w:color w:val="000000"/>
          <w:sz w:val="24"/>
          <w:szCs w:val="24"/>
        </w:rPr>
      </w:pPr>
      <w:r w:rsidRPr="008551A4">
        <w:rPr>
          <w:rFonts w:ascii="Times New Roman" w:eastAsia="Times New Roman" w:hAnsi="Times New Roman"/>
          <w:b/>
          <w:color w:val="000000"/>
          <w:sz w:val="24"/>
          <w:szCs w:val="24"/>
        </w:rPr>
        <w:t>Тема 12. 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r w:rsidRPr="008551A4">
        <w:rPr>
          <w:rFonts w:ascii="Times New Roman" w:eastAsia="Times New Roman" w:hAnsi="Times New Roman"/>
          <w:b/>
          <w:i/>
          <w:color w:val="000000"/>
          <w:sz w:val="24"/>
          <w:szCs w:val="24"/>
        </w:rPr>
        <w:t xml:space="preserve"> </w:t>
      </w:r>
      <w:bookmarkStart w:id="45" w:name="l2786"/>
      <w:bookmarkEnd w:id="45"/>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Влияние состояния здоровья и усталости водителя на безопасное управление транспортным средством. Признаки утомления водителя, появляющиеся в процессе вождения: соматические, психоэмоциональные. </w:t>
      </w:r>
      <w:bookmarkStart w:id="46" w:name="l2239"/>
      <w:bookmarkEnd w:id="46"/>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Острые нарушения сознания. Кратковременная потеря сознания (обморок) и нарушение сознания при тяжелых заболеваниях. Причины, основные проявления, первая помощь.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Острые нарушения дыхания. Приступ удушья и другие острые нарушения дыхания. Причины, основные проявления, первая помощь. </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Острое нарушение кровообращения. Острый сердечный приступ. Причины, основные проявления, первая помощь.</w:t>
      </w:r>
      <w:bookmarkStart w:id="47" w:name="l2787"/>
      <w:bookmarkEnd w:id="47"/>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Понятие "судороги". Эпилептический припадок. Причины, основные проявления, первая помощь</w:t>
      </w:r>
      <w:bookmarkStart w:id="48" w:name="l2240"/>
      <w:bookmarkEnd w:id="48"/>
      <w:r w:rsidRPr="008551A4">
        <w:rPr>
          <w:rFonts w:ascii="Times New Roman" w:eastAsia="Times New Roman" w:hAnsi="Times New Roman"/>
          <w:color w:val="000000"/>
          <w:sz w:val="24"/>
          <w:szCs w:val="24"/>
        </w:rPr>
        <w:t>.</w:t>
      </w:r>
    </w:p>
    <w:p w:rsidR="008551A4" w:rsidRPr="008551A4" w:rsidRDefault="008551A4" w:rsidP="008551A4">
      <w:pPr>
        <w:spacing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Практика.</w:t>
      </w:r>
      <w:r w:rsidRPr="008551A4">
        <w:rPr>
          <w:rFonts w:ascii="Times New Roman" w:eastAsia="Times New Roman" w:hAnsi="Times New Roman"/>
          <w:color w:val="000000"/>
          <w:sz w:val="24"/>
          <w:szCs w:val="24"/>
        </w:rPr>
        <w:t xml:space="preserve"> Решение ситуационных задач по темам: "Острые нарушения сознания (обморок, кома)", "Острые нарушения дыхания (удушье)", "Острое нарушение кровообращения (сердечный приступ)", "Судорожный синдром". Отработка порядка оказания первой помощи. </w:t>
      </w:r>
    </w:p>
    <w:p w:rsidR="008551A4" w:rsidRPr="008551A4" w:rsidRDefault="008551A4" w:rsidP="008551A4">
      <w:pPr>
        <w:spacing w:line="240" w:lineRule="auto"/>
        <w:ind w:firstLine="708"/>
        <w:jc w:val="both"/>
        <w:rPr>
          <w:rFonts w:ascii="Times New Roman" w:eastAsia="Times New Roman" w:hAnsi="Times New Roman"/>
          <w:b/>
          <w:i/>
          <w:color w:val="000000"/>
          <w:sz w:val="24"/>
          <w:szCs w:val="24"/>
        </w:rPr>
      </w:pPr>
      <w:r w:rsidRPr="008551A4">
        <w:rPr>
          <w:rFonts w:ascii="Times New Roman" w:eastAsia="Times New Roman" w:hAnsi="Times New Roman"/>
          <w:b/>
          <w:color w:val="000000"/>
          <w:sz w:val="24"/>
          <w:szCs w:val="24"/>
        </w:rPr>
        <w:t xml:space="preserve">Тема 13. Первая помощь при </w:t>
      </w:r>
      <w:proofErr w:type="spellStart"/>
      <w:r w:rsidRPr="008551A4">
        <w:rPr>
          <w:rFonts w:ascii="Times New Roman" w:eastAsia="Times New Roman" w:hAnsi="Times New Roman"/>
          <w:b/>
          <w:color w:val="000000"/>
          <w:sz w:val="24"/>
          <w:szCs w:val="24"/>
        </w:rPr>
        <w:t>политравме</w:t>
      </w:r>
      <w:proofErr w:type="spellEnd"/>
      <w:r w:rsidRPr="008551A4">
        <w:rPr>
          <w:rFonts w:ascii="Times New Roman" w:eastAsia="Times New Roman" w:hAnsi="Times New Roman"/>
          <w:b/>
          <w:color w:val="000000"/>
          <w:sz w:val="24"/>
          <w:szCs w:val="24"/>
        </w:rPr>
        <w:t>.</w:t>
      </w:r>
    </w:p>
    <w:p w:rsidR="008551A4" w:rsidRPr="008551A4" w:rsidRDefault="008551A4" w:rsidP="00424E35">
      <w:pPr>
        <w:spacing w:after="0" w:line="240" w:lineRule="auto"/>
        <w:ind w:firstLine="708"/>
        <w:jc w:val="both"/>
        <w:rPr>
          <w:rFonts w:ascii="Times New Roman" w:eastAsia="Times New Roman" w:hAnsi="Times New Roman"/>
          <w:color w:val="000000"/>
          <w:sz w:val="24"/>
          <w:szCs w:val="24"/>
        </w:rPr>
      </w:pPr>
      <w:r w:rsidRPr="008551A4">
        <w:rPr>
          <w:rFonts w:ascii="Times New Roman" w:eastAsia="Times New Roman" w:hAnsi="Times New Roman"/>
          <w:b/>
          <w:color w:val="000000"/>
          <w:sz w:val="24"/>
          <w:szCs w:val="24"/>
        </w:rPr>
        <w:t>Теория.</w:t>
      </w:r>
      <w:r w:rsidRPr="008551A4">
        <w:rPr>
          <w:rFonts w:ascii="Times New Roman" w:eastAsia="Times New Roman" w:hAnsi="Times New Roman"/>
          <w:color w:val="000000"/>
          <w:sz w:val="24"/>
          <w:szCs w:val="24"/>
        </w:rPr>
        <w:t xml:space="preserve"> Решение ситуационных задач по теме: "</w:t>
      </w:r>
      <w:proofErr w:type="spellStart"/>
      <w:r w:rsidRPr="008551A4">
        <w:rPr>
          <w:rFonts w:ascii="Times New Roman" w:eastAsia="Times New Roman" w:hAnsi="Times New Roman"/>
          <w:color w:val="000000"/>
          <w:sz w:val="24"/>
          <w:szCs w:val="24"/>
        </w:rPr>
        <w:t>Политравма</w:t>
      </w:r>
      <w:proofErr w:type="spellEnd"/>
      <w:r w:rsidRPr="008551A4">
        <w:rPr>
          <w:rFonts w:ascii="Times New Roman" w:eastAsia="Times New Roman" w:hAnsi="Times New Roman"/>
          <w:color w:val="000000"/>
          <w:sz w:val="24"/>
          <w:szCs w:val="24"/>
        </w:rPr>
        <w:t xml:space="preserve">" для повторения и закрепления приемов и порядка оказания первой помощи пострадавшим в ДТП. </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after="0" w:line="240" w:lineRule="auto"/>
        <w:ind w:left="355" w:right="41" w:hanging="355"/>
        <w:jc w:val="both"/>
        <w:rPr>
          <w:rFonts w:ascii="Times New Roman" w:eastAsia="Times New Roman" w:hAnsi="Times New Roman"/>
          <w:sz w:val="24"/>
          <w:szCs w:val="24"/>
        </w:rPr>
      </w:pPr>
      <w:r w:rsidRPr="008551A4">
        <w:rPr>
          <w:rFonts w:ascii="Times New Roman" w:eastAsia="Times New Roman" w:hAnsi="Times New Roman"/>
          <w:sz w:val="24"/>
          <w:szCs w:val="24"/>
        </w:rPr>
        <w:t>основные проявления травмы лица, глаз, ушей, носа, порядок оказания первой помощи;</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after="0" w:line="240" w:lineRule="auto"/>
        <w:ind w:left="355" w:right="46" w:hanging="355"/>
        <w:jc w:val="both"/>
        <w:rPr>
          <w:rFonts w:ascii="Times New Roman" w:eastAsia="Times New Roman" w:hAnsi="Times New Roman"/>
          <w:sz w:val="24"/>
          <w:szCs w:val="24"/>
        </w:rPr>
      </w:pPr>
      <w:r w:rsidRPr="008551A4">
        <w:rPr>
          <w:rFonts w:ascii="Times New Roman" w:eastAsia="Times New Roman" w:hAnsi="Times New Roman"/>
          <w:sz w:val="24"/>
          <w:szCs w:val="24"/>
        </w:rPr>
        <w:t>основные проявления травмы груди, порядок оказания первой помощи, транспортное положение;</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2" w:after="0" w:line="240" w:lineRule="auto"/>
        <w:ind w:left="355" w:right="31" w:hanging="355"/>
        <w:jc w:val="both"/>
        <w:rPr>
          <w:rFonts w:ascii="Times New Roman" w:eastAsia="Times New Roman" w:hAnsi="Times New Roman"/>
          <w:sz w:val="24"/>
          <w:szCs w:val="24"/>
        </w:rPr>
      </w:pPr>
      <w:r w:rsidRPr="008551A4">
        <w:rPr>
          <w:rFonts w:ascii="Times New Roman" w:eastAsia="Times New Roman" w:hAnsi="Times New Roman"/>
          <w:sz w:val="24"/>
          <w:szCs w:val="24"/>
        </w:rPr>
        <w:t>основные проявления травмы живота, признаки внутреннего кровотечения, порядок оказания первой помощи, транспортное положение;</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after="0" w:line="240" w:lineRule="auto"/>
        <w:ind w:left="355" w:right="34" w:hanging="355"/>
        <w:jc w:val="both"/>
        <w:rPr>
          <w:rFonts w:ascii="Times New Roman" w:eastAsia="Times New Roman" w:hAnsi="Times New Roman"/>
          <w:sz w:val="24"/>
          <w:szCs w:val="24"/>
        </w:rPr>
      </w:pPr>
      <w:r w:rsidRPr="008551A4">
        <w:rPr>
          <w:rFonts w:ascii="Times New Roman" w:eastAsia="Times New Roman" w:hAnsi="Times New Roman"/>
          <w:spacing w:val="-1"/>
          <w:sz w:val="24"/>
          <w:szCs w:val="24"/>
        </w:rPr>
        <w:t xml:space="preserve">основные проявления поверхностных и глубоких ожогов, ожогового шока, </w:t>
      </w:r>
      <w:r w:rsidRPr="008551A4">
        <w:rPr>
          <w:rFonts w:ascii="Times New Roman" w:eastAsia="Times New Roman" w:hAnsi="Times New Roman"/>
          <w:sz w:val="24"/>
          <w:szCs w:val="24"/>
        </w:rPr>
        <w:t>ожога верхних дыхательных путей, отравления угарным газом и продуктами горения, порядок и приоритеты оказания первой помощи;</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7" w:after="0" w:line="240" w:lineRule="auto"/>
        <w:ind w:left="355" w:right="26" w:hanging="355"/>
        <w:jc w:val="both"/>
        <w:rPr>
          <w:rFonts w:ascii="Times New Roman" w:eastAsia="Times New Roman" w:hAnsi="Times New Roman"/>
          <w:sz w:val="24"/>
          <w:szCs w:val="24"/>
        </w:rPr>
      </w:pPr>
      <w:r w:rsidRPr="008551A4">
        <w:rPr>
          <w:rFonts w:ascii="Times New Roman" w:eastAsia="Times New Roman" w:hAnsi="Times New Roman"/>
          <w:sz w:val="24"/>
          <w:szCs w:val="24"/>
        </w:rPr>
        <w:t>основные проявления отморожения и переохлаждения, порядок оказания первой помощи;</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2" w:after="0" w:line="240" w:lineRule="auto"/>
        <w:ind w:left="355" w:right="26" w:hanging="355"/>
        <w:jc w:val="both"/>
        <w:rPr>
          <w:rFonts w:ascii="Times New Roman" w:eastAsia="Times New Roman" w:hAnsi="Times New Roman"/>
          <w:sz w:val="24"/>
          <w:szCs w:val="24"/>
        </w:rPr>
      </w:pPr>
      <w:r w:rsidRPr="008551A4">
        <w:rPr>
          <w:rFonts w:ascii="Times New Roman" w:eastAsia="Times New Roman" w:hAnsi="Times New Roman"/>
          <w:sz w:val="24"/>
          <w:szCs w:val="24"/>
        </w:rPr>
        <w:t>причины, основные проявления перегревания, порядок оказания первой помощи;</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5" w:after="0" w:line="240" w:lineRule="auto"/>
        <w:ind w:left="355" w:right="24" w:hanging="355"/>
        <w:jc w:val="both"/>
        <w:rPr>
          <w:rFonts w:ascii="Times New Roman" w:eastAsia="Times New Roman" w:hAnsi="Times New Roman"/>
          <w:sz w:val="24"/>
          <w:szCs w:val="24"/>
        </w:rPr>
      </w:pPr>
      <w:r w:rsidRPr="008551A4">
        <w:rPr>
          <w:rFonts w:ascii="Times New Roman" w:eastAsia="Times New Roman" w:hAnsi="Times New Roman"/>
          <w:sz w:val="24"/>
          <w:szCs w:val="24"/>
        </w:rPr>
        <w:t>основные проявления утомления водителя (соматические, психоэмоциональные), профилактические мероприятия утомления;</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10" w:after="0" w:line="240" w:lineRule="auto"/>
        <w:ind w:left="355" w:right="10" w:hanging="355"/>
        <w:jc w:val="both"/>
        <w:rPr>
          <w:rFonts w:ascii="Times New Roman" w:eastAsia="Times New Roman" w:hAnsi="Times New Roman"/>
          <w:sz w:val="24"/>
          <w:szCs w:val="24"/>
        </w:rPr>
      </w:pPr>
      <w:r w:rsidRPr="008551A4">
        <w:rPr>
          <w:rFonts w:ascii="Times New Roman" w:eastAsia="Times New Roman" w:hAnsi="Times New Roman"/>
          <w:sz w:val="24"/>
          <w:szCs w:val="24"/>
        </w:rPr>
        <w:t>порядок оказания первой помощи при кратковременных и длительных нарушениях сознания;</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7"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порядок оказания первой помощи при болях в области сердца;</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7"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порядок оказания первой помощи при судорогах;</w:t>
      </w:r>
    </w:p>
    <w:p w:rsidR="008551A4" w:rsidRPr="008551A4" w:rsidRDefault="008551A4" w:rsidP="00424E35">
      <w:pPr>
        <w:widowControl w:val="0"/>
        <w:numPr>
          <w:ilvl w:val="0"/>
          <w:numId w:val="8"/>
        </w:numPr>
        <w:shd w:val="clear" w:color="auto" w:fill="FFFFFF"/>
        <w:tabs>
          <w:tab w:val="left" w:pos="355"/>
        </w:tabs>
        <w:autoSpaceDE w:val="0"/>
        <w:autoSpaceDN w:val="0"/>
        <w:adjustRightInd w:val="0"/>
        <w:spacing w:before="14" w:after="0" w:line="240" w:lineRule="auto"/>
        <w:ind w:left="355" w:right="19" w:hanging="355"/>
        <w:jc w:val="both"/>
        <w:rPr>
          <w:rFonts w:ascii="Times New Roman" w:eastAsia="Times New Roman" w:hAnsi="Times New Roman"/>
          <w:sz w:val="24"/>
          <w:szCs w:val="24"/>
        </w:rPr>
      </w:pPr>
      <w:r w:rsidRPr="008551A4">
        <w:rPr>
          <w:rFonts w:ascii="Times New Roman" w:eastAsia="Times New Roman" w:hAnsi="Times New Roman"/>
          <w:sz w:val="24"/>
          <w:szCs w:val="24"/>
        </w:rPr>
        <w:t>простейшие приёмы профилактики опасных инфекционных заболеваний, передающихся с кровью;</w:t>
      </w:r>
    </w:p>
    <w:p w:rsidR="008551A4" w:rsidRPr="008551A4" w:rsidRDefault="008551A4" w:rsidP="008551A4">
      <w:pPr>
        <w:widowControl w:val="0"/>
        <w:numPr>
          <w:ilvl w:val="0"/>
          <w:numId w:val="8"/>
        </w:numPr>
        <w:shd w:val="clear" w:color="auto" w:fill="FFFFFF"/>
        <w:tabs>
          <w:tab w:val="left" w:pos="355"/>
        </w:tabs>
        <w:autoSpaceDE w:val="0"/>
        <w:autoSpaceDN w:val="0"/>
        <w:adjustRightInd w:val="0"/>
        <w:spacing w:before="19" w:after="0" w:line="240" w:lineRule="auto"/>
        <w:ind w:left="355" w:right="12" w:hanging="355"/>
        <w:jc w:val="both"/>
        <w:rPr>
          <w:rFonts w:ascii="Times New Roman" w:eastAsia="Times New Roman" w:hAnsi="Times New Roman"/>
          <w:sz w:val="24"/>
          <w:szCs w:val="24"/>
        </w:rPr>
      </w:pPr>
      <w:r w:rsidRPr="008551A4">
        <w:rPr>
          <w:rFonts w:ascii="Times New Roman" w:eastAsia="Times New Roman" w:hAnsi="Times New Roman"/>
          <w:sz w:val="24"/>
          <w:szCs w:val="24"/>
        </w:rPr>
        <w:t>порядок обработки рук спасающего при контакте с кровью и другими биологическими жидкостями.</w:t>
      </w:r>
    </w:p>
    <w:p w:rsidR="008551A4" w:rsidRPr="008551A4" w:rsidRDefault="008551A4" w:rsidP="008551A4">
      <w:pPr>
        <w:widowControl w:val="0"/>
        <w:shd w:val="clear" w:color="auto" w:fill="FFFFFF"/>
        <w:tabs>
          <w:tab w:val="left" w:pos="355"/>
        </w:tabs>
        <w:autoSpaceDE w:val="0"/>
        <w:autoSpaceDN w:val="0"/>
        <w:adjustRightInd w:val="0"/>
        <w:spacing w:before="19" w:line="240" w:lineRule="auto"/>
        <w:ind w:left="355" w:right="12"/>
        <w:jc w:val="both"/>
        <w:rPr>
          <w:rFonts w:ascii="Times New Roman" w:eastAsia="Times New Roman" w:hAnsi="Times New Roman"/>
          <w:b/>
          <w:sz w:val="24"/>
          <w:szCs w:val="24"/>
        </w:rPr>
      </w:pPr>
      <w:r w:rsidRPr="008551A4">
        <w:rPr>
          <w:rFonts w:ascii="Times New Roman" w:eastAsia="Times New Roman" w:hAnsi="Times New Roman"/>
          <w:b/>
          <w:sz w:val="24"/>
          <w:szCs w:val="24"/>
        </w:rPr>
        <w:t xml:space="preserve">Практика. </w:t>
      </w:r>
      <w:r w:rsidRPr="008551A4">
        <w:rPr>
          <w:rFonts w:ascii="Times New Roman" w:eastAsia="Times New Roman" w:hAnsi="Times New Roman"/>
          <w:color w:val="000000"/>
          <w:sz w:val="24"/>
          <w:szCs w:val="24"/>
        </w:rPr>
        <w:t>Отработка приемов оказания первой помощи при различных травмах, полученных в результате ДТП.</w:t>
      </w:r>
    </w:p>
    <w:p w:rsidR="008551A4" w:rsidRPr="008551A4" w:rsidRDefault="008551A4" w:rsidP="008551A4">
      <w:pPr>
        <w:shd w:val="clear" w:color="auto" w:fill="FFFFFF"/>
        <w:spacing w:after="150" w:line="240" w:lineRule="auto"/>
        <w:jc w:val="center"/>
        <w:rPr>
          <w:rFonts w:ascii="Times New Roman" w:hAnsi="Times New Roman"/>
          <w:b/>
          <w:bCs/>
          <w:color w:val="000000"/>
          <w:sz w:val="24"/>
          <w:szCs w:val="24"/>
        </w:rPr>
      </w:pPr>
      <w:r w:rsidRPr="008551A4">
        <w:rPr>
          <w:rFonts w:ascii="Times New Roman" w:hAnsi="Times New Roman"/>
          <w:b/>
          <w:sz w:val="24"/>
          <w:szCs w:val="24"/>
        </w:rPr>
        <w:lastRenderedPageBreak/>
        <w:t>2.3 Система оценки достижения планируемых результатов</w:t>
      </w:r>
    </w:p>
    <w:p w:rsidR="008551A4" w:rsidRPr="008551A4" w:rsidRDefault="008551A4" w:rsidP="00424E35">
      <w:pPr>
        <w:spacing w:after="0" w:line="240" w:lineRule="auto"/>
        <w:ind w:firstLine="708"/>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Обучение начинается с предварительного тестирования по простейшим вопросам первой помощи (10 заданий в течение 10 минут). Это позволит определить базовый уровень подготовки учащихся и повысит мотивацию к обучению. </w:t>
      </w:r>
    </w:p>
    <w:p w:rsidR="008551A4" w:rsidRPr="008551A4" w:rsidRDefault="008551A4" w:rsidP="00424E35">
      <w:pPr>
        <w:spacing w:after="0" w:line="240" w:lineRule="auto"/>
        <w:ind w:firstLine="708"/>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Текущая проверка результатов проводится посредством промежуточного тестового контроля теоретических знаний и проведение зачетов по практическим навыкам (периодичность указана в календарно-тематическом плане). Для повышения эффективности усвоения теоретического материала занятия сопровождаются электронными (компьютерными) презентациями по темам программы. </w:t>
      </w:r>
    </w:p>
    <w:p w:rsidR="008551A4" w:rsidRPr="008551A4" w:rsidRDefault="008551A4" w:rsidP="00424E35">
      <w:pPr>
        <w:spacing w:after="0" w:line="240" w:lineRule="auto"/>
        <w:ind w:firstLine="708"/>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Приемы первой помощи, указанные в приложении №1, </w:t>
      </w:r>
      <w:r w:rsidRPr="008551A4">
        <w:rPr>
          <w:rFonts w:ascii="Times New Roman" w:eastAsia="Times New Roman" w:hAnsi="Times New Roman"/>
          <w:b/>
          <w:sz w:val="24"/>
          <w:szCs w:val="24"/>
        </w:rPr>
        <w:t>обязательно демонстрируются преподавателем курса и отрабатываются каждым обучающимся</w:t>
      </w:r>
      <w:r w:rsidRPr="008551A4">
        <w:rPr>
          <w:rFonts w:ascii="Times New Roman" w:eastAsia="Times New Roman" w:hAnsi="Times New Roman"/>
          <w:sz w:val="24"/>
          <w:szCs w:val="24"/>
        </w:rPr>
        <w:t xml:space="preserve">. Практические навыки отрабатываются путем решения ситуационных задач, представленных методом интеллектуального моделирования травм, острых состояний, заболеваний. В качестве интеллектуальных моделей выступают слушатели. </w:t>
      </w:r>
    </w:p>
    <w:p w:rsidR="008551A4" w:rsidRPr="008551A4" w:rsidRDefault="008551A4" w:rsidP="00424E35">
      <w:pPr>
        <w:shd w:val="clear" w:color="auto" w:fill="FFFFFF"/>
        <w:spacing w:after="0" w:line="240" w:lineRule="auto"/>
        <w:ind w:firstLine="708"/>
        <w:jc w:val="both"/>
        <w:rPr>
          <w:rFonts w:ascii="Times New Roman" w:hAnsi="Times New Roman"/>
          <w:b/>
          <w:color w:val="000000"/>
          <w:sz w:val="24"/>
          <w:szCs w:val="24"/>
        </w:rPr>
      </w:pPr>
      <w:r w:rsidRPr="008551A4">
        <w:rPr>
          <w:rFonts w:ascii="Times New Roman" w:hAnsi="Times New Roman"/>
          <w:b/>
          <w:bCs/>
          <w:color w:val="000000"/>
          <w:sz w:val="24"/>
          <w:szCs w:val="24"/>
        </w:rPr>
        <w:t>Формами отслеживания и фиксации результатов</w:t>
      </w:r>
      <w:r w:rsidRPr="008551A4">
        <w:rPr>
          <w:rFonts w:ascii="Times New Roman" w:hAnsi="Times New Roman"/>
          <w:color w:val="000000"/>
          <w:sz w:val="24"/>
          <w:szCs w:val="24"/>
        </w:rPr>
        <w:t> </w:t>
      </w:r>
      <w:r w:rsidRPr="008551A4">
        <w:rPr>
          <w:rFonts w:ascii="Times New Roman" w:hAnsi="Times New Roman"/>
          <w:b/>
          <w:color w:val="000000"/>
          <w:sz w:val="24"/>
          <w:szCs w:val="24"/>
        </w:rPr>
        <w:t>по программе при проведении </w:t>
      </w:r>
      <w:r w:rsidRPr="008551A4">
        <w:rPr>
          <w:rFonts w:ascii="Times New Roman" w:hAnsi="Times New Roman"/>
          <w:b/>
          <w:bCs/>
          <w:color w:val="000000"/>
          <w:sz w:val="24"/>
          <w:szCs w:val="24"/>
        </w:rPr>
        <w:t>промежуточного контроля</w:t>
      </w:r>
      <w:r w:rsidRPr="008551A4">
        <w:rPr>
          <w:rFonts w:ascii="Times New Roman" w:hAnsi="Times New Roman"/>
          <w:b/>
          <w:color w:val="000000"/>
          <w:sz w:val="24"/>
          <w:szCs w:val="24"/>
        </w:rPr>
        <w:t> являются:</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-журнал посещаемости кружка;</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 диагностика личностного роста и продвижения;</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 наблюдение за деятельностью учащихся.</w:t>
      </w:r>
    </w:p>
    <w:p w:rsidR="008551A4" w:rsidRPr="008551A4" w:rsidRDefault="008551A4" w:rsidP="00424E35">
      <w:pPr>
        <w:shd w:val="clear" w:color="auto" w:fill="FFFFFF"/>
        <w:spacing w:after="0" w:line="240" w:lineRule="auto"/>
        <w:ind w:firstLine="708"/>
        <w:jc w:val="both"/>
        <w:rPr>
          <w:rFonts w:ascii="Times New Roman" w:hAnsi="Times New Roman"/>
          <w:color w:val="000000"/>
          <w:sz w:val="24"/>
          <w:szCs w:val="24"/>
        </w:rPr>
      </w:pPr>
      <w:r w:rsidRPr="008551A4">
        <w:rPr>
          <w:rFonts w:ascii="Times New Roman" w:hAnsi="Times New Roman"/>
          <w:b/>
          <w:bCs/>
          <w:color w:val="000000"/>
          <w:sz w:val="24"/>
          <w:szCs w:val="24"/>
        </w:rPr>
        <w:t>Формами отслеживания и фиксации результатов </w:t>
      </w:r>
      <w:r w:rsidRPr="008551A4">
        <w:rPr>
          <w:rFonts w:ascii="Times New Roman" w:hAnsi="Times New Roman"/>
          <w:b/>
          <w:color w:val="000000"/>
          <w:sz w:val="24"/>
          <w:szCs w:val="24"/>
        </w:rPr>
        <w:t>программы при проведении </w:t>
      </w:r>
      <w:r w:rsidRPr="008551A4">
        <w:rPr>
          <w:rFonts w:ascii="Times New Roman" w:hAnsi="Times New Roman"/>
          <w:b/>
          <w:bCs/>
          <w:color w:val="000000"/>
          <w:sz w:val="24"/>
          <w:szCs w:val="24"/>
        </w:rPr>
        <w:t>промежуточной аттестации</w:t>
      </w:r>
      <w:r w:rsidRPr="008551A4">
        <w:rPr>
          <w:rFonts w:ascii="Times New Roman" w:hAnsi="Times New Roman"/>
          <w:b/>
          <w:color w:val="000000"/>
          <w:sz w:val="24"/>
          <w:szCs w:val="24"/>
        </w:rPr>
        <w:t> являются:</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 соревнования на школьном уровне, городском и областном уровнях;</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 результаты тестирования и зачета.</w:t>
      </w:r>
    </w:p>
    <w:p w:rsidR="008551A4" w:rsidRPr="008551A4" w:rsidRDefault="008551A4" w:rsidP="00424E35">
      <w:pPr>
        <w:spacing w:before="240" w:after="120" w:line="240" w:lineRule="auto"/>
        <w:jc w:val="center"/>
        <w:textAlignment w:val="top"/>
        <w:rPr>
          <w:rFonts w:ascii="Times New Roman" w:eastAsia="Times New Roman" w:hAnsi="Times New Roman"/>
          <w:b/>
          <w:iCs/>
          <w:color w:val="000000"/>
          <w:sz w:val="24"/>
          <w:szCs w:val="24"/>
        </w:rPr>
      </w:pPr>
      <w:r w:rsidRPr="008551A4">
        <w:rPr>
          <w:rFonts w:ascii="Times New Roman" w:eastAsia="Times New Roman" w:hAnsi="Times New Roman"/>
          <w:b/>
          <w:iCs/>
          <w:color w:val="000000"/>
          <w:sz w:val="24"/>
          <w:szCs w:val="24"/>
        </w:rPr>
        <w:t>2.4 Календарный учебный график</w:t>
      </w:r>
    </w:p>
    <w:tbl>
      <w:tblPr>
        <w:tblStyle w:val="a3"/>
        <w:tblW w:w="0" w:type="auto"/>
        <w:tblInd w:w="0" w:type="dxa"/>
        <w:tblLook w:val="04A0" w:firstRow="1" w:lastRow="0" w:firstColumn="1" w:lastColumn="0" w:noHBand="0" w:noVBand="1"/>
      </w:tblPr>
      <w:tblGrid>
        <w:gridCol w:w="1250"/>
        <w:gridCol w:w="1296"/>
        <w:gridCol w:w="1395"/>
        <w:gridCol w:w="1535"/>
        <w:gridCol w:w="1141"/>
        <w:gridCol w:w="1109"/>
        <w:gridCol w:w="2186"/>
      </w:tblGrid>
      <w:tr w:rsidR="00424E35" w:rsidRPr="008551A4" w:rsidTr="00424E35">
        <w:tc>
          <w:tcPr>
            <w:tcW w:w="1253" w:type="dxa"/>
          </w:tcPr>
          <w:p w:rsidR="008551A4" w:rsidRPr="008551A4" w:rsidRDefault="008551A4" w:rsidP="008551A4">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Год обучения</w:t>
            </w:r>
          </w:p>
        </w:tc>
        <w:tc>
          <w:tcPr>
            <w:tcW w:w="1119" w:type="dxa"/>
          </w:tcPr>
          <w:p w:rsidR="008551A4" w:rsidRPr="008551A4" w:rsidRDefault="008551A4" w:rsidP="008551A4">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Дата начала занятий</w:t>
            </w:r>
          </w:p>
        </w:tc>
        <w:tc>
          <w:tcPr>
            <w:tcW w:w="1395" w:type="dxa"/>
          </w:tcPr>
          <w:p w:rsidR="008551A4" w:rsidRPr="008551A4" w:rsidRDefault="008551A4" w:rsidP="008551A4">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Дата окончания занятий</w:t>
            </w:r>
          </w:p>
        </w:tc>
        <w:tc>
          <w:tcPr>
            <w:tcW w:w="1570" w:type="dxa"/>
          </w:tcPr>
          <w:p w:rsidR="008551A4" w:rsidRPr="008551A4" w:rsidRDefault="008551A4" w:rsidP="00424E35">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Кол</w:t>
            </w:r>
            <w:r w:rsidR="00424E35">
              <w:rPr>
                <w:rFonts w:ascii="Times New Roman" w:eastAsia="Times New Roman" w:hAnsi="Times New Roman"/>
                <w:b/>
                <w:sz w:val="24"/>
                <w:szCs w:val="24"/>
              </w:rPr>
              <w:t>-</w:t>
            </w:r>
            <w:r w:rsidRPr="008551A4">
              <w:rPr>
                <w:rFonts w:ascii="Times New Roman" w:eastAsia="Times New Roman" w:hAnsi="Times New Roman"/>
                <w:b/>
                <w:sz w:val="24"/>
                <w:szCs w:val="24"/>
              </w:rPr>
              <w:t>во учебных недель</w:t>
            </w:r>
          </w:p>
        </w:tc>
        <w:tc>
          <w:tcPr>
            <w:tcW w:w="1179" w:type="dxa"/>
          </w:tcPr>
          <w:p w:rsidR="008551A4" w:rsidRPr="008551A4" w:rsidRDefault="008551A4" w:rsidP="00424E35">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Кол</w:t>
            </w:r>
            <w:r w:rsidR="00424E35">
              <w:rPr>
                <w:rFonts w:ascii="Times New Roman" w:eastAsia="Times New Roman" w:hAnsi="Times New Roman"/>
                <w:b/>
                <w:sz w:val="24"/>
                <w:szCs w:val="24"/>
              </w:rPr>
              <w:t>-</w:t>
            </w:r>
            <w:r w:rsidRPr="008551A4">
              <w:rPr>
                <w:rFonts w:ascii="Times New Roman" w:eastAsia="Times New Roman" w:hAnsi="Times New Roman"/>
                <w:b/>
                <w:sz w:val="24"/>
                <w:szCs w:val="24"/>
              </w:rPr>
              <w:t>во дней</w:t>
            </w:r>
          </w:p>
        </w:tc>
        <w:tc>
          <w:tcPr>
            <w:tcW w:w="1134" w:type="dxa"/>
          </w:tcPr>
          <w:p w:rsidR="008551A4" w:rsidRPr="008551A4" w:rsidRDefault="008551A4" w:rsidP="00424E35">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Кол</w:t>
            </w:r>
            <w:r w:rsidR="00424E35">
              <w:rPr>
                <w:rFonts w:ascii="Times New Roman" w:eastAsia="Times New Roman" w:hAnsi="Times New Roman"/>
                <w:b/>
                <w:sz w:val="24"/>
                <w:szCs w:val="24"/>
              </w:rPr>
              <w:t>-</w:t>
            </w:r>
            <w:r w:rsidRPr="008551A4">
              <w:rPr>
                <w:rFonts w:ascii="Times New Roman" w:eastAsia="Times New Roman" w:hAnsi="Times New Roman"/>
                <w:b/>
                <w:sz w:val="24"/>
                <w:szCs w:val="24"/>
              </w:rPr>
              <w:t>во часов</w:t>
            </w:r>
          </w:p>
        </w:tc>
        <w:tc>
          <w:tcPr>
            <w:tcW w:w="2262" w:type="dxa"/>
          </w:tcPr>
          <w:p w:rsidR="008551A4" w:rsidRPr="008551A4" w:rsidRDefault="008551A4" w:rsidP="008551A4">
            <w:pPr>
              <w:spacing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Режим занятий</w:t>
            </w:r>
          </w:p>
        </w:tc>
      </w:tr>
      <w:tr w:rsidR="00424E35" w:rsidRPr="008551A4" w:rsidTr="00424E35">
        <w:tc>
          <w:tcPr>
            <w:tcW w:w="1253" w:type="dxa"/>
          </w:tcPr>
          <w:p w:rsidR="008551A4" w:rsidRPr="008551A4" w:rsidRDefault="00424E35" w:rsidP="00424E35">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19" w:type="dxa"/>
          </w:tcPr>
          <w:p w:rsidR="008551A4" w:rsidRPr="008551A4" w:rsidRDefault="008551A4" w:rsidP="00B75792">
            <w:pPr>
              <w:spacing w:line="240" w:lineRule="auto"/>
              <w:jc w:val="center"/>
              <w:rPr>
                <w:rFonts w:ascii="Times New Roman" w:eastAsia="Times New Roman" w:hAnsi="Times New Roman"/>
                <w:sz w:val="24"/>
                <w:szCs w:val="24"/>
              </w:rPr>
            </w:pPr>
            <w:r w:rsidRPr="008551A4">
              <w:rPr>
                <w:rFonts w:ascii="Times New Roman" w:eastAsia="Times New Roman" w:hAnsi="Times New Roman"/>
                <w:sz w:val="24"/>
                <w:szCs w:val="24"/>
              </w:rPr>
              <w:t>0</w:t>
            </w:r>
            <w:r w:rsidR="00B75792">
              <w:rPr>
                <w:rFonts w:ascii="Times New Roman" w:eastAsia="Times New Roman" w:hAnsi="Times New Roman"/>
                <w:sz w:val="24"/>
                <w:szCs w:val="24"/>
              </w:rPr>
              <w:t>4</w:t>
            </w:r>
            <w:r w:rsidRPr="008551A4">
              <w:rPr>
                <w:rFonts w:ascii="Times New Roman" w:eastAsia="Times New Roman" w:hAnsi="Times New Roman"/>
                <w:sz w:val="24"/>
                <w:szCs w:val="24"/>
              </w:rPr>
              <w:t>.09.2</w:t>
            </w:r>
            <w:r w:rsidR="00B75792">
              <w:rPr>
                <w:rFonts w:ascii="Times New Roman" w:eastAsia="Times New Roman" w:hAnsi="Times New Roman"/>
                <w:sz w:val="24"/>
                <w:szCs w:val="24"/>
              </w:rPr>
              <w:t>023</w:t>
            </w:r>
          </w:p>
        </w:tc>
        <w:tc>
          <w:tcPr>
            <w:tcW w:w="1395" w:type="dxa"/>
          </w:tcPr>
          <w:p w:rsidR="008551A4" w:rsidRPr="008551A4" w:rsidRDefault="008551A4" w:rsidP="00B75792">
            <w:pPr>
              <w:spacing w:line="240" w:lineRule="auto"/>
              <w:jc w:val="center"/>
              <w:rPr>
                <w:rFonts w:ascii="Times New Roman" w:eastAsia="Times New Roman" w:hAnsi="Times New Roman"/>
                <w:sz w:val="24"/>
                <w:szCs w:val="24"/>
              </w:rPr>
            </w:pPr>
            <w:r w:rsidRPr="008551A4">
              <w:rPr>
                <w:rFonts w:ascii="Times New Roman" w:eastAsia="Times New Roman" w:hAnsi="Times New Roman"/>
                <w:sz w:val="24"/>
                <w:szCs w:val="24"/>
              </w:rPr>
              <w:t>30.05.2</w:t>
            </w:r>
            <w:r w:rsidR="00B75792">
              <w:rPr>
                <w:rFonts w:ascii="Times New Roman" w:eastAsia="Times New Roman" w:hAnsi="Times New Roman"/>
                <w:sz w:val="24"/>
                <w:szCs w:val="24"/>
              </w:rPr>
              <w:t>024</w:t>
            </w:r>
          </w:p>
        </w:tc>
        <w:tc>
          <w:tcPr>
            <w:tcW w:w="1570" w:type="dxa"/>
          </w:tcPr>
          <w:p w:rsidR="008551A4" w:rsidRPr="008551A4" w:rsidRDefault="008551A4" w:rsidP="008551A4">
            <w:pPr>
              <w:spacing w:line="240" w:lineRule="auto"/>
              <w:jc w:val="center"/>
              <w:rPr>
                <w:rFonts w:ascii="Times New Roman" w:eastAsia="Times New Roman" w:hAnsi="Times New Roman"/>
                <w:sz w:val="24"/>
                <w:szCs w:val="24"/>
              </w:rPr>
            </w:pPr>
            <w:r w:rsidRPr="008551A4">
              <w:rPr>
                <w:rFonts w:ascii="Times New Roman" w:eastAsia="Times New Roman" w:hAnsi="Times New Roman"/>
                <w:sz w:val="24"/>
                <w:szCs w:val="24"/>
              </w:rPr>
              <w:t>34 недели</w:t>
            </w:r>
          </w:p>
        </w:tc>
        <w:tc>
          <w:tcPr>
            <w:tcW w:w="1179" w:type="dxa"/>
          </w:tcPr>
          <w:p w:rsidR="008551A4" w:rsidRPr="008551A4" w:rsidRDefault="008551A4" w:rsidP="008551A4">
            <w:pPr>
              <w:spacing w:line="240" w:lineRule="auto"/>
              <w:jc w:val="center"/>
              <w:rPr>
                <w:rFonts w:ascii="Times New Roman" w:eastAsia="Times New Roman" w:hAnsi="Times New Roman"/>
                <w:sz w:val="24"/>
                <w:szCs w:val="24"/>
              </w:rPr>
            </w:pPr>
            <w:r w:rsidRPr="008551A4">
              <w:rPr>
                <w:rFonts w:ascii="Times New Roman" w:eastAsia="Times New Roman" w:hAnsi="Times New Roman"/>
                <w:sz w:val="24"/>
                <w:szCs w:val="24"/>
              </w:rPr>
              <w:t>34 дня</w:t>
            </w:r>
          </w:p>
        </w:tc>
        <w:tc>
          <w:tcPr>
            <w:tcW w:w="1134" w:type="dxa"/>
          </w:tcPr>
          <w:p w:rsidR="008551A4" w:rsidRPr="008551A4" w:rsidRDefault="008551A4" w:rsidP="008551A4">
            <w:pPr>
              <w:spacing w:line="240" w:lineRule="auto"/>
              <w:jc w:val="center"/>
              <w:rPr>
                <w:rFonts w:ascii="Times New Roman" w:eastAsia="Times New Roman" w:hAnsi="Times New Roman"/>
                <w:sz w:val="24"/>
                <w:szCs w:val="24"/>
              </w:rPr>
            </w:pPr>
            <w:r w:rsidRPr="008551A4">
              <w:rPr>
                <w:rFonts w:ascii="Times New Roman" w:eastAsia="Times New Roman" w:hAnsi="Times New Roman"/>
                <w:sz w:val="24"/>
                <w:szCs w:val="24"/>
              </w:rPr>
              <w:t>68 часов</w:t>
            </w:r>
          </w:p>
        </w:tc>
        <w:tc>
          <w:tcPr>
            <w:tcW w:w="2262" w:type="dxa"/>
          </w:tcPr>
          <w:p w:rsidR="008551A4" w:rsidRPr="008551A4" w:rsidRDefault="008551A4" w:rsidP="008551A4">
            <w:pPr>
              <w:spacing w:line="240" w:lineRule="auto"/>
              <w:rPr>
                <w:rFonts w:ascii="Times New Roman" w:eastAsia="Times New Roman" w:hAnsi="Times New Roman"/>
                <w:sz w:val="24"/>
                <w:szCs w:val="24"/>
              </w:rPr>
            </w:pPr>
            <w:r w:rsidRPr="008551A4">
              <w:rPr>
                <w:rFonts w:ascii="Times New Roman" w:eastAsia="Times New Roman" w:hAnsi="Times New Roman"/>
                <w:sz w:val="24"/>
                <w:szCs w:val="24"/>
              </w:rPr>
              <w:t xml:space="preserve">1 раз в неделю по 2 часа </w:t>
            </w:r>
            <w:r w:rsidR="00424E35">
              <w:rPr>
                <w:rFonts w:ascii="Times New Roman" w:eastAsia="Times New Roman" w:hAnsi="Times New Roman"/>
                <w:sz w:val="24"/>
                <w:szCs w:val="24"/>
              </w:rPr>
              <w:t>с 10 минутным перерывом</w:t>
            </w:r>
          </w:p>
        </w:tc>
      </w:tr>
    </w:tbl>
    <w:p w:rsidR="008551A4" w:rsidRPr="008551A4" w:rsidRDefault="008551A4" w:rsidP="00424E35">
      <w:pPr>
        <w:spacing w:before="240" w:after="0" w:line="240" w:lineRule="auto"/>
        <w:jc w:val="center"/>
        <w:rPr>
          <w:rFonts w:ascii="Times New Roman" w:hAnsi="Times New Roman"/>
          <w:sz w:val="24"/>
          <w:szCs w:val="24"/>
        </w:rPr>
      </w:pPr>
      <w:r w:rsidRPr="008551A4">
        <w:rPr>
          <w:rFonts w:ascii="Times New Roman" w:hAnsi="Times New Roman"/>
          <w:b/>
          <w:sz w:val="24"/>
          <w:szCs w:val="24"/>
        </w:rPr>
        <w:t>3. Организационный раздел</w:t>
      </w:r>
    </w:p>
    <w:p w:rsidR="008551A4" w:rsidRPr="008551A4" w:rsidRDefault="008551A4" w:rsidP="00424E35">
      <w:pPr>
        <w:shd w:val="clear" w:color="auto" w:fill="FFFFFF"/>
        <w:spacing w:after="0" w:line="240" w:lineRule="auto"/>
        <w:jc w:val="center"/>
        <w:rPr>
          <w:rFonts w:ascii="Times New Roman" w:eastAsia="Times New Roman" w:hAnsi="Times New Roman"/>
          <w:i/>
          <w:iCs/>
          <w:color w:val="000000"/>
          <w:sz w:val="24"/>
          <w:szCs w:val="24"/>
        </w:rPr>
      </w:pPr>
      <w:r w:rsidRPr="008551A4">
        <w:rPr>
          <w:rFonts w:ascii="Times New Roman" w:hAnsi="Times New Roman"/>
          <w:b/>
          <w:bCs/>
          <w:color w:val="000000"/>
          <w:sz w:val="24"/>
          <w:szCs w:val="24"/>
        </w:rPr>
        <w:t>3.1 Методическое обеспечение программы</w:t>
      </w:r>
    </w:p>
    <w:p w:rsidR="008551A4" w:rsidRPr="008551A4" w:rsidRDefault="008551A4" w:rsidP="00424E35">
      <w:pPr>
        <w:shd w:val="clear" w:color="auto" w:fill="FFFFFF"/>
        <w:spacing w:after="15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Программа предусматривает применение различных методов и приемов, что позволяет сделать обучение эффективным и интересным.</w:t>
      </w:r>
    </w:p>
    <w:p w:rsidR="008551A4" w:rsidRPr="008551A4" w:rsidRDefault="008551A4" w:rsidP="00424E35">
      <w:pPr>
        <w:shd w:val="clear" w:color="auto" w:fill="FFFFFF"/>
        <w:spacing w:after="150" w:line="240" w:lineRule="auto"/>
        <w:ind w:firstLine="708"/>
        <w:jc w:val="both"/>
        <w:rPr>
          <w:rFonts w:ascii="Times New Roman" w:hAnsi="Times New Roman"/>
          <w:color w:val="000000"/>
          <w:sz w:val="24"/>
          <w:szCs w:val="24"/>
        </w:rPr>
      </w:pPr>
      <w:r w:rsidRPr="008551A4">
        <w:rPr>
          <w:rFonts w:ascii="Times New Roman" w:hAnsi="Times New Roman"/>
          <w:b/>
          <w:bCs/>
          <w:color w:val="000000"/>
          <w:sz w:val="24"/>
          <w:szCs w:val="24"/>
        </w:rPr>
        <w:t>Наглядный </w:t>
      </w:r>
      <w:r w:rsidRPr="008551A4">
        <w:rPr>
          <w:rFonts w:ascii="Times New Roman" w:hAnsi="Times New Roman"/>
          <w:color w:val="000000"/>
          <w:sz w:val="24"/>
          <w:szCs w:val="24"/>
        </w:rPr>
        <w:t>метод применяется при объяснении теоретического материала.</w:t>
      </w:r>
    </w:p>
    <w:p w:rsidR="008551A4" w:rsidRPr="008551A4" w:rsidRDefault="008551A4" w:rsidP="00424E35">
      <w:pPr>
        <w:shd w:val="clear" w:color="auto" w:fill="FFFFFF"/>
        <w:spacing w:after="15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Использование </w:t>
      </w:r>
      <w:r w:rsidRPr="008551A4">
        <w:rPr>
          <w:rFonts w:ascii="Times New Roman" w:hAnsi="Times New Roman"/>
          <w:b/>
          <w:bCs/>
          <w:color w:val="000000"/>
          <w:sz w:val="24"/>
          <w:szCs w:val="24"/>
        </w:rPr>
        <w:t>метода беседы</w:t>
      </w:r>
      <w:r w:rsidRPr="008551A4">
        <w:rPr>
          <w:rFonts w:ascii="Times New Roman" w:hAnsi="Times New Roman"/>
          <w:b/>
          <w:bCs/>
          <w:i/>
          <w:iCs/>
          <w:color w:val="000000"/>
          <w:sz w:val="24"/>
          <w:szCs w:val="24"/>
        </w:rPr>
        <w:t> </w:t>
      </w:r>
      <w:r w:rsidRPr="008551A4">
        <w:rPr>
          <w:rFonts w:ascii="Times New Roman" w:hAnsi="Times New Roman"/>
          <w:color w:val="000000"/>
          <w:sz w:val="24"/>
          <w:szCs w:val="24"/>
        </w:rPr>
        <w:t>позволяет выбрать правильную тактику в работе с каждым ребенком. Сущность беседы заключается в том, что учитель путем умело поставленных вопросов побуждает учащихся рассуждать, анализировать, мыслить в определенной логической последовательности. Беседа представляет собой не сообщающий, а вопросно-ответный способ учебной работы по осмыслению нового материала. Главный смысл беседы - побуждать учащихся с помощью вопросов к рассуждениям, действенному анализу, к самостоятельному «открытию» новых для них выводов, идей, ощущений и т.д. При проведении беседы по осмыслению нового материала необходимо ставить вопросы так, чтобы они требовали не односложных утвердительных или отрицательных ответов, а развернутых рассуждений, определенных доводов и сравнений, в результате которых учащиеся учатся формулировать свои мысли, понимать и познавать свои эмоциональные ощущения. </w:t>
      </w:r>
    </w:p>
    <w:p w:rsidR="008551A4" w:rsidRPr="008551A4" w:rsidRDefault="008551A4" w:rsidP="00424E35">
      <w:pPr>
        <w:shd w:val="clear" w:color="auto" w:fill="FFFFFF"/>
        <w:spacing w:after="150" w:line="240" w:lineRule="auto"/>
        <w:ind w:firstLine="708"/>
        <w:jc w:val="both"/>
        <w:rPr>
          <w:rFonts w:ascii="Times New Roman" w:hAnsi="Times New Roman"/>
          <w:color w:val="000000"/>
          <w:sz w:val="24"/>
          <w:szCs w:val="24"/>
        </w:rPr>
      </w:pPr>
      <w:r w:rsidRPr="008551A4">
        <w:rPr>
          <w:rFonts w:ascii="Times New Roman" w:hAnsi="Times New Roman"/>
          <w:b/>
          <w:bCs/>
          <w:color w:val="000000"/>
          <w:sz w:val="24"/>
          <w:szCs w:val="24"/>
        </w:rPr>
        <w:lastRenderedPageBreak/>
        <w:t>Метод сравнени</w:t>
      </w:r>
      <w:r w:rsidRPr="008551A4">
        <w:rPr>
          <w:rFonts w:ascii="Times New Roman" w:hAnsi="Times New Roman"/>
          <w:b/>
          <w:bCs/>
          <w:i/>
          <w:iCs/>
          <w:color w:val="000000"/>
          <w:sz w:val="24"/>
          <w:szCs w:val="24"/>
        </w:rPr>
        <w:t>я </w:t>
      </w:r>
      <w:r w:rsidRPr="008551A4">
        <w:rPr>
          <w:rFonts w:ascii="Times New Roman" w:hAnsi="Times New Roman"/>
          <w:color w:val="000000"/>
          <w:sz w:val="24"/>
          <w:szCs w:val="24"/>
        </w:rPr>
        <w:t>эффективен, этот метод помогает педагогу и учащимся отслеживать рабочий процесс. </w:t>
      </w:r>
      <w:r w:rsidRPr="008551A4">
        <w:rPr>
          <w:rFonts w:ascii="Times New Roman" w:hAnsi="Times New Roman"/>
          <w:i/>
          <w:iCs/>
          <w:color w:val="000000"/>
          <w:sz w:val="24"/>
          <w:szCs w:val="24"/>
        </w:rPr>
        <w:t>«У тебя сегодня получилось хуже (лучше), чем вчера, потому, что </w:t>
      </w:r>
      <w:r w:rsidRPr="008551A4">
        <w:rPr>
          <w:rFonts w:ascii="Times New Roman" w:hAnsi="Times New Roman"/>
          <w:color w:val="000000"/>
          <w:sz w:val="24"/>
          <w:szCs w:val="24"/>
        </w:rPr>
        <w:t>......» или </w:t>
      </w:r>
      <w:r w:rsidRPr="008551A4">
        <w:rPr>
          <w:rFonts w:ascii="Times New Roman" w:hAnsi="Times New Roman"/>
          <w:i/>
          <w:iCs/>
          <w:color w:val="000000"/>
          <w:sz w:val="24"/>
          <w:szCs w:val="24"/>
        </w:rPr>
        <w:t>«Эти предлагаемые обстоятельства выбраны</w:t>
      </w:r>
    </w:p>
    <w:p w:rsidR="008551A4" w:rsidRPr="008551A4" w:rsidRDefault="008551A4" w:rsidP="008551A4">
      <w:pPr>
        <w:shd w:val="clear" w:color="auto" w:fill="FFFFFF"/>
        <w:spacing w:after="150" w:line="240" w:lineRule="auto"/>
        <w:jc w:val="both"/>
        <w:rPr>
          <w:rFonts w:ascii="Times New Roman" w:hAnsi="Times New Roman"/>
          <w:color w:val="000000"/>
          <w:sz w:val="24"/>
          <w:szCs w:val="24"/>
        </w:rPr>
      </w:pPr>
      <w:r w:rsidRPr="008551A4">
        <w:rPr>
          <w:rFonts w:ascii="Times New Roman" w:hAnsi="Times New Roman"/>
          <w:i/>
          <w:iCs/>
          <w:color w:val="000000"/>
          <w:sz w:val="24"/>
          <w:szCs w:val="24"/>
        </w:rPr>
        <w:t>более точно, чем в прошлый раз потому, что...».</w:t>
      </w:r>
    </w:p>
    <w:p w:rsidR="008551A4" w:rsidRPr="008551A4" w:rsidRDefault="008551A4" w:rsidP="00424E35">
      <w:pPr>
        <w:shd w:val="clear" w:color="auto" w:fill="FFFFFF"/>
        <w:spacing w:after="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Обязательным фактором в обучении детей, а по данному кружку особенно, является </w:t>
      </w:r>
      <w:r w:rsidRPr="008551A4">
        <w:rPr>
          <w:rFonts w:ascii="Times New Roman" w:hAnsi="Times New Roman"/>
          <w:b/>
          <w:bCs/>
          <w:color w:val="000000"/>
          <w:sz w:val="24"/>
          <w:szCs w:val="24"/>
        </w:rPr>
        <w:t>дисциплина</w:t>
      </w:r>
      <w:r w:rsidRPr="008551A4">
        <w:rPr>
          <w:rFonts w:ascii="Times New Roman" w:hAnsi="Times New Roman"/>
          <w:color w:val="000000"/>
          <w:sz w:val="24"/>
          <w:szCs w:val="24"/>
        </w:rPr>
        <w:t>. Необходимо воспитывать у учащихся чувство ответственности и способность доводить начатое дело до логического итога вопреки перемене своих интересов или влиянию внешних факторов.</w:t>
      </w:r>
    </w:p>
    <w:p w:rsidR="008551A4" w:rsidRPr="008551A4" w:rsidRDefault="008551A4" w:rsidP="00424E35">
      <w:pPr>
        <w:shd w:val="clear" w:color="auto" w:fill="FFFFFF"/>
        <w:spacing w:after="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 xml:space="preserve">При реализации программы </w:t>
      </w:r>
      <w:r w:rsidR="00424E35">
        <w:rPr>
          <w:rFonts w:ascii="Times New Roman" w:hAnsi="Times New Roman"/>
          <w:color w:val="000000"/>
          <w:sz w:val="24"/>
          <w:szCs w:val="24"/>
        </w:rPr>
        <w:t xml:space="preserve">проводится воспитательная работа (см. Приложение) и </w:t>
      </w:r>
      <w:r w:rsidRPr="008551A4">
        <w:rPr>
          <w:rFonts w:ascii="Times New Roman" w:hAnsi="Times New Roman"/>
          <w:color w:val="000000"/>
          <w:sz w:val="24"/>
          <w:szCs w:val="24"/>
        </w:rPr>
        <w:t>использу</w:t>
      </w:r>
      <w:r w:rsidR="00424E35">
        <w:rPr>
          <w:rFonts w:ascii="Times New Roman" w:hAnsi="Times New Roman"/>
          <w:color w:val="000000"/>
          <w:sz w:val="24"/>
          <w:szCs w:val="24"/>
        </w:rPr>
        <w:t>ю</w:t>
      </w:r>
      <w:r w:rsidRPr="008551A4">
        <w:rPr>
          <w:rFonts w:ascii="Times New Roman" w:hAnsi="Times New Roman"/>
          <w:color w:val="000000"/>
          <w:sz w:val="24"/>
          <w:szCs w:val="24"/>
        </w:rPr>
        <w:t>тся следующие </w:t>
      </w:r>
      <w:r w:rsidRPr="008551A4">
        <w:rPr>
          <w:rFonts w:ascii="Times New Roman" w:hAnsi="Times New Roman"/>
          <w:b/>
          <w:bCs/>
          <w:color w:val="000000"/>
          <w:sz w:val="24"/>
          <w:szCs w:val="24"/>
        </w:rPr>
        <w:t>методы воспитания:</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-упражнение (отработка и закрепление полученных компетенций);</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-мотивация (создание желания заниматься определенным видом деятельности);</w:t>
      </w:r>
    </w:p>
    <w:p w:rsidR="008551A4" w:rsidRPr="008551A4" w:rsidRDefault="008551A4" w:rsidP="00424E35">
      <w:pPr>
        <w:shd w:val="clear" w:color="auto" w:fill="FFFFFF"/>
        <w:spacing w:after="0" w:line="240" w:lineRule="auto"/>
        <w:jc w:val="both"/>
        <w:rPr>
          <w:rFonts w:ascii="Times New Roman" w:hAnsi="Times New Roman"/>
          <w:color w:val="000000"/>
          <w:sz w:val="24"/>
          <w:szCs w:val="24"/>
        </w:rPr>
      </w:pPr>
      <w:r w:rsidRPr="008551A4">
        <w:rPr>
          <w:rFonts w:ascii="Times New Roman" w:hAnsi="Times New Roman"/>
          <w:color w:val="000000"/>
          <w:sz w:val="24"/>
          <w:szCs w:val="24"/>
        </w:rPr>
        <w:t>-стимулирование (создание ситуации успеха).</w:t>
      </w:r>
    </w:p>
    <w:p w:rsidR="008551A4" w:rsidRPr="008551A4" w:rsidRDefault="008551A4" w:rsidP="00424E35">
      <w:pPr>
        <w:shd w:val="clear" w:color="auto" w:fill="FFFFFF"/>
        <w:spacing w:after="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Основными формами образовательного процесса являются лекции, практические занятия. На всех этапах освоения программы используется индивидуальная и коллективная формы организации процесса обучения.</w:t>
      </w:r>
    </w:p>
    <w:p w:rsidR="008551A4" w:rsidRPr="008551A4" w:rsidRDefault="008551A4" w:rsidP="00424E35">
      <w:pPr>
        <w:shd w:val="clear" w:color="auto" w:fill="FFFFFF"/>
        <w:spacing w:after="0" w:line="240" w:lineRule="auto"/>
        <w:ind w:firstLine="708"/>
        <w:jc w:val="both"/>
        <w:rPr>
          <w:rFonts w:ascii="Times New Roman" w:hAnsi="Times New Roman"/>
          <w:color w:val="000000"/>
          <w:sz w:val="24"/>
          <w:szCs w:val="24"/>
        </w:rPr>
      </w:pPr>
      <w:r w:rsidRPr="008551A4">
        <w:rPr>
          <w:rFonts w:ascii="Times New Roman" w:hAnsi="Times New Roman"/>
          <w:color w:val="000000"/>
          <w:sz w:val="24"/>
          <w:szCs w:val="24"/>
        </w:rPr>
        <w:t>Контроль знаний по пройденным темам теоретической части производится путем опроса и тестирования.</w:t>
      </w:r>
    </w:p>
    <w:p w:rsidR="008551A4" w:rsidRPr="008551A4" w:rsidRDefault="008551A4" w:rsidP="00424E35">
      <w:pPr>
        <w:shd w:val="clear" w:color="auto" w:fill="FFFFFF"/>
        <w:spacing w:before="240" w:after="150" w:line="240" w:lineRule="auto"/>
        <w:jc w:val="center"/>
        <w:rPr>
          <w:rFonts w:ascii="Times New Roman" w:hAnsi="Times New Roman"/>
          <w:b/>
          <w:sz w:val="24"/>
          <w:szCs w:val="24"/>
        </w:rPr>
      </w:pPr>
      <w:r w:rsidRPr="008551A4">
        <w:rPr>
          <w:rFonts w:ascii="Times New Roman" w:eastAsia="Times New Roman" w:hAnsi="Times New Roman"/>
          <w:b/>
          <w:color w:val="000000"/>
          <w:sz w:val="24"/>
          <w:szCs w:val="24"/>
        </w:rPr>
        <w:t> </w:t>
      </w:r>
      <w:bookmarkStart w:id="49" w:name="l2246"/>
      <w:bookmarkEnd w:id="49"/>
      <w:r w:rsidRPr="008551A4">
        <w:rPr>
          <w:rFonts w:ascii="Times New Roman" w:hAnsi="Times New Roman"/>
          <w:b/>
          <w:sz w:val="24"/>
          <w:szCs w:val="24"/>
        </w:rPr>
        <w:t>3.2 Перечень рекомендуемых учебных изданий, интернет ресурсов</w:t>
      </w:r>
    </w:p>
    <w:p w:rsidR="008551A4" w:rsidRPr="008551A4" w:rsidRDefault="008551A4" w:rsidP="00424E35">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1. Буянов В. М„ Нестеренко Ю.А. </w:t>
      </w:r>
      <w:r w:rsidRPr="008551A4">
        <w:rPr>
          <w:rFonts w:ascii="Times New Roman" w:eastAsia="Times New Roman" w:hAnsi="Times New Roman"/>
          <w:bCs/>
          <w:color w:val="000000"/>
          <w:sz w:val="24"/>
          <w:szCs w:val="24"/>
        </w:rPr>
        <w:t xml:space="preserve">Первая медицинская помощь. </w:t>
      </w:r>
      <w:r w:rsidRPr="008551A4">
        <w:rPr>
          <w:rFonts w:ascii="Times New Roman" w:eastAsia="Times New Roman" w:hAnsi="Times New Roman"/>
          <w:color w:val="000000"/>
          <w:sz w:val="24"/>
          <w:szCs w:val="24"/>
        </w:rPr>
        <w:t>М.: Медицина, 2017, 224 с.</w:t>
      </w:r>
    </w:p>
    <w:p w:rsidR="008551A4" w:rsidRPr="008551A4" w:rsidRDefault="008551A4" w:rsidP="00424E35">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2. </w:t>
      </w:r>
      <w:proofErr w:type="spellStart"/>
      <w:r w:rsidRPr="008551A4">
        <w:rPr>
          <w:rFonts w:ascii="Times New Roman" w:eastAsia="Times New Roman" w:hAnsi="Times New Roman"/>
          <w:color w:val="000000"/>
          <w:sz w:val="24"/>
          <w:szCs w:val="24"/>
        </w:rPr>
        <w:t>Гостищев</w:t>
      </w:r>
      <w:proofErr w:type="spellEnd"/>
      <w:r w:rsidRPr="008551A4">
        <w:rPr>
          <w:rFonts w:ascii="Times New Roman" w:eastAsia="Times New Roman" w:hAnsi="Times New Roman"/>
          <w:color w:val="000000"/>
          <w:sz w:val="24"/>
          <w:szCs w:val="24"/>
        </w:rPr>
        <w:t xml:space="preserve"> В</w:t>
      </w:r>
      <w:r w:rsidR="00424E35">
        <w:rPr>
          <w:rFonts w:ascii="Times New Roman" w:eastAsia="Times New Roman" w:hAnsi="Times New Roman"/>
          <w:color w:val="000000"/>
          <w:sz w:val="24"/>
          <w:szCs w:val="24"/>
        </w:rPr>
        <w:t xml:space="preserve">. К. Общая хирургия: Учебник. </w:t>
      </w:r>
      <w:r w:rsidRPr="008551A4">
        <w:rPr>
          <w:rFonts w:ascii="Times New Roman" w:eastAsia="Times New Roman" w:hAnsi="Times New Roman"/>
          <w:color w:val="000000"/>
          <w:sz w:val="24"/>
          <w:szCs w:val="24"/>
        </w:rPr>
        <w:t>М.: ГЭОТАР-МЕД, 201</w:t>
      </w:r>
      <w:r w:rsidR="00424E35">
        <w:rPr>
          <w:rFonts w:ascii="Times New Roman" w:eastAsia="Times New Roman" w:hAnsi="Times New Roman"/>
          <w:color w:val="000000"/>
          <w:sz w:val="24"/>
          <w:szCs w:val="24"/>
        </w:rPr>
        <w:t>8</w:t>
      </w:r>
      <w:r w:rsidRPr="008551A4">
        <w:rPr>
          <w:rFonts w:ascii="Times New Roman" w:eastAsia="Times New Roman" w:hAnsi="Times New Roman"/>
          <w:color w:val="000000"/>
          <w:sz w:val="24"/>
          <w:szCs w:val="24"/>
        </w:rPr>
        <w:t>, 592 с.</w:t>
      </w:r>
    </w:p>
    <w:p w:rsidR="008551A4" w:rsidRPr="008551A4" w:rsidRDefault="008551A4" w:rsidP="00424E35">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color w:val="000000"/>
          <w:sz w:val="24"/>
          <w:szCs w:val="24"/>
        </w:rPr>
        <w:t xml:space="preserve">3. Гражданский кодекс Российской Федерации </w:t>
      </w:r>
      <w:r w:rsidRPr="008551A4">
        <w:rPr>
          <w:rFonts w:ascii="Times New Roman" w:eastAsia="Times New Roman" w:hAnsi="Times New Roman"/>
          <w:color w:val="000000"/>
          <w:sz w:val="24"/>
          <w:szCs w:val="24"/>
        </w:rPr>
        <w:t>Части пер</w:t>
      </w:r>
      <w:r w:rsidRPr="008551A4">
        <w:rPr>
          <w:rFonts w:ascii="Times New Roman" w:eastAsia="Times New Roman" w:hAnsi="Times New Roman"/>
          <w:color w:val="000000"/>
          <w:sz w:val="24"/>
          <w:szCs w:val="24"/>
        </w:rPr>
        <w:softHyphen/>
        <w:t xml:space="preserve">вая, вторая и третья. М.: </w:t>
      </w:r>
      <w:proofErr w:type="spellStart"/>
      <w:r w:rsidRPr="008551A4">
        <w:rPr>
          <w:rFonts w:ascii="Times New Roman" w:eastAsia="Times New Roman" w:hAnsi="Times New Roman"/>
          <w:color w:val="000000"/>
          <w:sz w:val="24"/>
          <w:szCs w:val="24"/>
        </w:rPr>
        <w:t>Юрайт-Издат</w:t>
      </w:r>
      <w:proofErr w:type="spellEnd"/>
      <w:r w:rsidRPr="008551A4">
        <w:rPr>
          <w:rFonts w:ascii="Times New Roman" w:eastAsia="Times New Roman" w:hAnsi="Times New Roman"/>
          <w:color w:val="000000"/>
          <w:sz w:val="24"/>
          <w:szCs w:val="24"/>
        </w:rPr>
        <w:t>, 2018, 461 с.</w:t>
      </w:r>
    </w:p>
    <w:p w:rsidR="008551A4" w:rsidRPr="008551A4" w:rsidRDefault="008551A4" w:rsidP="00424E35">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 Жданов Г</w:t>
      </w:r>
      <w:r w:rsidR="00424E35">
        <w:rPr>
          <w:rFonts w:ascii="Times New Roman" w:eastAsia="Times New Roman" w:hAnsi="Times New Roman"/>
          <w:color w:val="000000"/>
          <w:sz w:val="24"/>
          <w:szCs w:val="24"/>
        </w:rPr>
        <w:t>.</w:t>
      </w:r>
      <w:r w:rsidRPr="008551A4">
        <w:rPr>
          <w:rFonts w:ascii="Times New Roman" w:eastAsia="Times New Roman" w:hAnsi="Times New Roman"/>
          <w:color w:val="000000"/>
          <w:sz w:val="24"/>
          <w:szCs w:val="24"/>
        </w:rPr>
        <w:t xml:space="preserve">Г. </w:t>
      </w:r>
      <w:r w:rsidRPr="008551A4">
        <w:rPr>
          <w:rFonts w:ascii="Times New Roman" w:eastAsia="Times New Roman" w:hAnsi="Times New Roman"/>
          <w:bCs/>
          <w:color w:val="000000"/>
          <w:sz w:val="24"/>
          <w:szCs w:val="24"/>
        </w:rPr>
        <w:t xml:space="preserve">Реанимация: </w:t>
      </w:r>
      <w:r w:rsidRPr="008551A4">
        <w:rPr>
          <w:rFonts w:ascii="Times New Roman" w:eastAsia="Times New Roman" w:hAnsi="Times New Roman"/>
          <w:color w:val="000000"/>
          <w:sz w:val="24"/>
          <w:szCs w:val="24"/>
        </w:rPr>
        <w:t>Учеб, пособие. Саратов: Слово, 2014, 102 с.</w:t>
      </w:r>
    </w:p>
    <w:p w:rsidR="008551A4" w:rsidRPr="008551A4" w:rsidRDefault="008551A4" w:rsidP="00424E35">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5. </w:t>
      </w:r>
      <w:proofErr w:type="spellStart"/>
      <w:r w:rsidRPr="008551A4">
        <w:rPr>
          <w:rFonts w:ascii="Times New Roman" w:eastAsia="Times New Roman" w:hAnsi="Times New Roman"/>
          <w:color w:val="000000"/>
          <w:sz w:val="24"/>
          <w:szCs w:val="24"/>
        </w:rPr>
        <w:t>Муслатов</w:t>
      </w:r>
      <w:proofErr w:type="spellEnd"/>
      <w:r w:rsidRPr="008551A4">
        <w:rPr>
          <w:rFonts w:ascii="Times New Roman" w:eastAsia="Times New Roman" w:hAnsi="Times New Roman"/>
          <w:color w:val="000000"/>
          <w:sz w:val="24"/>
          <w:szCs w:val="24"/>
        </w:rPr>
        <w:t xml:space="preserve"> Х.А. </w:t>
      </w:r>
      <w:r w:rsidRPr="008551A4">
        <w:rPr>
          <w:rFonts w:ascii="Times New Roman" w:eastAsia="Times New Roman" w:hAnsi="Times New Roman"/>
          <w:bCs/>
          <w:color w:val="000000"/>
          <w:sz w:val="24"/>
          <w:szCs w:val="24"/>
        </w:rPr>
        <w:t xml:space="preserve">Хирургия катастроф. </w:t>
      </w:r>
      <w:r w:rsidRPr="008551A4">
        <w:rPr>
          <w:rFonts w:ascii="Times New Roman" w:eastAsia="Times New Roman" w:hAnsi="Times New Roman"/>
          <w:color w:val="000000"/>
          <w:sz w:val="24"/>
          <w:szCs w:val="24"/>
        </w:rPr>
        <w:t>Учебник. М.: Меди</w:t>
      </w:r>
      <w:r w:rsidRPr="008551A4">
        <w:rPr>
          <w:rFonts w:ascii="Times New Roman" w:eastAsia="Times New Roman" w:hAnsi="Times New Roman"/>
          <w:color w:val="000000"/>
          <w:sz w:val="24"/>
          <w:szCs w:val="24"/>
        </w:rPr>
        <w:softHyphen/>
        <w:t>цина, 2018, 592 с.</w:t>
      </w:r>
    </w:p>
    <w:p w:rsidR="008551A4" w:rsidRPr="008551A4" w:rsidRDefault="00424E35" w:rsidP="00424E35">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rPr>
        <w:t xml:space="preserve">6. </w:t>
      </w:r>
      <w:proofErr w:type="spellStart"/>
      <w:r w:rsidR="008551A4" w:rsidRPr="008551A4">
        <w:rPr>
          <w:rFonts w:ascii="Times New Roman" w:eastAsia="Times New Roman" w:hAnsi="Times New Roman"/>
          <w:color w:val="000000"/>
          <w:sz w:val="24"/>
          <w:szCs w:val="24"/>
        </w:rPr>
        <w:t>Шляпцева</w:t>
      </w:r>
      <w:proofErr w:type="spellEnd"/>
      <w:r>
        <w:rPr>
          <w:rFonts w:ascii="Times New Roman" w:eastAsia="Times New Roman" w:hAnsi="Times New Roman"/>
          <w:color w:val="000000"/>
          <w:sz w:val="24"/>
          <w:szCs w:val="24"/>
        </w:rPr>
        <w:t xml:space="preserve"> М.А</w:t>
      </w:r>
      <w:r w:rsidR="008551A4" w:rsidRPr="008551A4">
        <w:rPr>
          <w:rFonts w:ascii="Times New Roman" w:eastAsia="Times New Roman" w:hAnsi="Times New Roman"/>
          <w:color w:val="000000"/>
          <w:sz w:val="24"/>
          <w:szCs w:val="24"/>
        </w:rPr>
        <w:t xml:space="preserve">. </w:t>
      </w:r>
      <w:r w:rsidR="008551A4" w:rsidRPr="008551A4">
        <w:rPr>
          <w:rFonts w:ascii="Times New Roman" w:eastAsia="Times New Roman" w:hAnsi="Times New Roman"/>
          <w:bCs/>
          <w:color w:val="000000"/>
          <w:sz w:val="24"/>
          <w:szCs w:val="24"/>
        </w:rPr>
        <w:t>Первая медицинская помощь при несчастных случаях и в экстремальных ситуациях</w:t>
      </w:r>
      <w:r w:rsidR="008551A4" w:rsidRPr="008551A4">
        <w:rPr>
          <w:rFonts w:ascii="Times New Roman" w:eastAsia="Times New Roman" w:hAnsi="Times New Roman"/>
          <w:color w:val="000000"/>
          <w:sz w:val="24"/>
          <w:szCs w:val="24"/>
        </w:rPr>
        <w:t xml:space="preserve">. Кострома: ГУ ИПП «Кострома», 2014, 304 с. </w:t>
      </w:r>
    </w:p>
    <w:p w:rsidR="008551A4" w:rsidRPr="008551A4" w:rsidRDefault="008551A4" w:rsidP="00424E35">
      <w:pPr>
        <w:shd w:val="clear" w:color="auto" w:fill="FFFFFF"/>
        <w:tabs>
          <w:tab w:val="left" w:pos="9781"/>
        </w:tabs>
        <w:spacing w:after="0" w:line="240" w:lineRule="auto"/>
        <w:ind w:right="114"/>
        <w:jc w:val="both"/>
        <w:rPr>
          <w:rFonts w:ascii="Times New Roman" w:eastAsia="Times New Roman" w:hAnsi="Times New Roman"/>
          <w:color w:val="000000"/>
          <w:spacing w:val="-2"/>
          <w:sz w:val="24"/>
          <w:szCs w:val="24"/>
        </w:rPr>
      </w:pPr>
      <w:r w:rsidRPr="008551A4">
        <w:rPr>
          <w:rFonts w:ascii="Times New Roman" w:eastAsia="Times New Roman" w:hAnsi="Times New Roman"/>
          <w:bCs/>
          <w:color w:val="000000"/>
          <w:sz w:val="24"/>
          <w:szCs w:val="24"/>
        </w:rPr>
        <w:t>7. Правила дорожного движения Российской Федерации.</w:t>
      </w:r>
      <w:r w:rsidRPr="008551A4">
        <w:rPr>
          <w:rFonts w:ascii="Times New Roman" w:eastAsia="Times New Roman" w:hAnsi="Times New Roman"/>
          <w:color w:val="000000"/>
          <w:spacing w:val="-2"/>
          <w:sz w:val="24"/>
          <w:szCs w:val="24"/>
        </w:rPr>
        <w:t xml:space="preserve">  </w:t>
      </w:r>
      <w:r w:rsidRPr="008551A4">
        <w:rPr>
          <w:rFonts w:ascii="Times New Roman" w:eastAsia="Times New Roman" w:hAnsi="Times New Roman"/>
          <w:color w:val="000000"/>
          <w:sz w:val="24"/>
          <w:szCs w:val="24"/>
        </w:rPr>
        <w:t>Ростов н/Д: Феникс, 2021, 96 с. (Серия «Закон и общество»)</w:t>
      </w:r>
    </w:p>
    <w:p w:rsidR="008551A4" w:rsidRPr="008551A4" w:rsidRDefault="008551A4" w:rsidP="00424E35">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8. Самусев Р. П., Липченко В. Я. </w:t>
      </w:r>
      <w:r w:rsidRPr="008551A4">
        <w:rPr>
          <w:rFonts w:ascii="Times New Roman" w:eastAsia="Times New Roman" w:hAnsi="Times New Roman"/>
          <w:bCs/>
          <w:color w:val="000000"/>
          <w:sz w:val="24"/>
          <w:szCs w:val="24"/>
        </w:rPr>
        <w:t xml:space="preserve">Атлас анатомии человека. </w:t>
      </w:r>
      <w:r w:rsidRPr="008551A4">
        <w:rPr>
          <w:rFonts w:ascii="Times New Roman" w:eastAsia="Times New Roman" w:hAnsi="Times New Roman"/>
          <w:color w:val="000000"/>
          <w:sz w:val="24"/>
          <w:szCs w:val="24"/>
        </w:rPr>
        <w:t>4-е изд., М.: ОНИКС: Альянс-В, 2019, 320 с.</w:t>
      </w:r>
    </w:p>
    <w:p w:rsidR="008551A4" w:rsidRPr="008551A4" w:rsidRDefault="008551A4" w:rsidP="00424E35">
      <w:pPr>
        <w:spacing w:after="0" w:line="240" w:lineRule="auto"/>
        <w:rPr>
          <w:rFonts w:ascii="Times New Roman" w:hAnsi="Times New Roman"/>
          <w:sz w:val="24"/>
          <w:szCs w:val="24"/>
        </w:rPr>
      </w:pPr>
      <w:r w:rsidRPr="008551A4">
        <w:rPr>
          <w:rFonts w:ascii="Times New Roman" w:hAnsi="Times New Roman"/>
          <w:sz w:val="24"/>
          <w:szCs w:val="24"/>
        </w:rPr>
        <w:t xml:space="preserve">9. </w:t>
      </w:r>
      <w:r w:rsidRPr="008551A4">
        <w:rPr>
          <w:rFonts w:ascii="Times New Roman" w:hAnsi="Times New Roman"/>
          <w:bCs/>
          <w:sz w:val="24"/>
          <w:szCs w:val="24"/>
          <w:shd w:val="clear" w:color="auto" w:fill="FFFFFF"/>
        </w:rPr>
        <w:t>МЧС России. Официальный сайт</w:t>
      </w:r>
      <w:r w:rsidRPr="008551A4">
        <w:rPr>
          <w:rFonts w:ascii="Times New Roman" w:hAnsi="Times New Roman"/>
          <w:sz w:val="24"/>
          <w:szCs w:val="24"/>
        </w:rPr>
        <w:t xml:space="preserve">.   [Электронный ресурс] </w:t>
      </w:r>
      <w:r w:rsidRPr="008551A4">
        <w:rPr>
          <w:rFonts w:ascii="Times New Roman" w:hAnsi="Times New Roman"/>
          <w:sz w:val="24"/>
          <w:szCs w:val="24"/>
          <w:lang w:val="en-US"/>
        </w:rPr>
        <w:t>URL</w:t>
      </w:r>
      <w:r w:rsidRPr="008551A4">
        <w:rPr>
          <w:rFonts w:ascii="Times New Roman" w:hAnsi="Times New Roman"/>
          <w:sz w:val="24"/>
          <w:szCs w:val="24"/>
        </w:rPr>
        <w:t xml:space="preserve">: </w:t>
      </w:r>
      <w:hyperlink r:id="rId8" w:history="1">
        <w:r w:rsidRPr="008551A4">
          <w:rPr>
            <w:rStyle w:val="a6"/>
            <w:rFonts w:ascii="Times New Roman" w:hAnsi="Times New Roman"/>
            <w:color w:val="6600FF"/>
            <w:sz w:val="24"/>
            <w:szCs w:val="24"/>
          </w:rPr>
          <w:t>https://www.mchs.gov.ru/</w:t>
        </w:r>
      </w:hyperlink>
      <w:r w:rsidRPr="008551A4">
        <w:rPr>
          <w:rFonts w:ascii="Times New Roman" w:hAnsi="Times New Roman"/>
          <w:color w:val="6600FF"/>
          <w:sz w:val="24"/>
          <w:szCs w:val="24"/>
        </w:rPr>
        <w:t xml:space="preserve"> </w:t>
      </w:r>
      <w:r w:rsidRPr="008551A4">
        <w:rPr>
          <w:rFonts w:ascii="Times New Roman" w:hAnsi="Times New Roman"/>
          <w:sz w:val="24"/>
          <w:szCs w:val="24"/>
        </w:rPr>
        <w:t>(дата обращения 10.05.202</w:t>
      </w:r>
      <w:r w:rsidR="00424E35">
        <w:rPr>
          <w:rFonts w:ascii="Times New Roman" w:hAnsi="Times New Roman"/>
          <w:sz w:val="24"/>
          <w:szCs w:val="24"/>
        </w:rPr>
        <w:t>3</w:t>
      </w:r>
      <w:r w:rsidRPr="008551A4">
        <w:rPr>
          <w:rFonts w:ascii="Times New Roman" w:hAnsi="Times New Roman"/>
          <w:sz w:val="24"/>
          <w:szCs w:val="24"/>
        </w:rPr>
        <w:t xml:space="preserve">) </w:t>
      </w:r>
    </w:p>
    <w:p w:rsidR="008551A4" w:rsidRPr="008551A4" w:rsidRDefault="008551A4" w:rsidP="00424E35">
      <w:pPr>
        <w:spacing w:after="0" w:line="240" w:lineRule="auto"/>
        <w:jc w:val="both"/>
        <w:rPr>
          <w:rFonts w:ascii="Times New Roman" w:hAnsi="Times New Roman"/>
          <w:sz w:val="24"/>
          <w:szCs w:val="24"/>
        </w:rPr>
      </w:pPr>
      <w:r w:rsidRPr="008551A4">
        <w:rPr>
          <w:rFonts w:ascii="Times New Roman" w:hAnsi="Times New Roman"/>
          <w:sz w:val="24"/>
          <w:szCs w:val="24"/>
        </w:rPr>
        <w:t xml:space="preserve">10. МЧС Московской области. [Электронный ресурс] </w:t>
      </w:r>
      <w:r w:rsidRPr="008551A4">
        <w:rPr>
          <w:rFonts w:ascii="Times New Roman" w:hAnsi="Times New Roman"/>
          <w:sz w:val="24"/>
          <w:szCs w:val="24"/>
          <w:lang w:val="en-US"/>
        </w:rPr>
        <w:t>URL</w:t>
      </w:r>
      <w:r w:rsidRPr="008551A4">
        <w:rPr>
          <w:rFonts w:ascii="Times New Roman" w:hAnsi="Times New Roman"/>
          <w:sz w:val="24"/>
          <w:szCs w:val="24"/>
        </w:rPr>
        <w:t xml:space="preserve">: </w:t>
      </w:r>
      <w:hyperlink r:id="rId9" w:history="1">
        <w:r w:rsidRPr="008551A4">
          <w:rPr>
            <w:rStyle w:val="a6"/>
            <w:rFonts w:ascii="Times New Roman" w:hAnsi="Times New Roman"/>
            <w:sz w:val="24"/>
            <w:szCs w:val="24"/>
            <w:lang w:val="en-US"/>
          </w:rPr>
          <w:t>https</w:t>
        </w:r>
        <w:r w:rsidRPr="008551A4">
          <w:rPr>
            <w:rStyle w:val="a6"/>
            <w:rFonts w:ascii="Times New Roman" w:hAnsi="Times New Roman"/>
            <w:sz w:val="24"/>
            <w:szCs w:val="24"/>
          </w:rPr>
          <w:t>://38.</w:t>
        </w:r>
        <w:proofErr w:type="spellStart"/>
        <w:r w:rsidRPr="008551A4">
          <w:rPr>
            <w:rStyle w:val="a6"/>
            <w:rFonts w:ascii="Times New Roman" w:hAnsi="Times New Roman"/>
            <w:sz w:val="24"/>
            <w:szCs w:val="24"/>
            <w:lang w:val="en-US"/>
          </w:rPr>
          <w:t>mchs</w:t>
        </w:r>
        <w:proofErr w:type="spellEnd"/>
        <w:r w:rsidRPr="008551A4">
          <w:rPr>
            <w:rStyle w:val="a6"/>
            <w:rFonts w:ascii="Times New Roman" w:hAnsi="Times New Roman"/>
            <w:sz w:val="24"/>
            <w:szCs w:val="24"/>
          </w:rPr>
          <w:t>.</w:t>
        </w:r>
        <w:proofErr w:type="spellStart"/>
        <w:r w:rsidRPr="008551A4">
          <w:rPr>
            <w:rStyle w:val="a6"/>
            <w:rFonts w:ascii="Times New Roman" w:hAnsi="Times New Roman"/>
            <w:sz w:val="24"/>
            <w:szCs w:val="24"/>
            <w:lang w:val="en-US"/>
          </w:rPr>
          <w:t>gov</w:t>
        </w:r>
        <w:proofErr w:type="spellEnd"/>
        <w:r w:rsidRPr="008551A4">
          <w:rPr>
            <w:rStyle w:val="a6"/>
            <w:rFonts w:ascii="Times New Roman" w:hAnsi="Times New Roman"/>
            <w:sz w:val="24"/>
            <w:szCs w:val="24"/>
          </w:rPr>
          <w:t>.</w:t>
        </w:r>
        <w:proofErr w:type="spellStart"/>
        <w:r w:rsidRPr="008551A4">
          <w:rPr>
            <w:rStyle w:val="a6"/>
            <w:rFonts w:ascii="Times New Roman" w:hAnsi="Times New Roman"/>
            <w:sz w:val="24"/>
            <w:szCs w:val="24"/>
            <w:lang w:val="en-US"/>
          </w:rPr>
          <w:t>ru</w:t>
        </w:r>
        <w:proofErr w:type="spellEnd"/>
        <w:r w:rsidRPr="008551A4">
          <w:rPr>
            <w:rStyle w:val="a6"/>
            <w:rFonts w:ascii="Times New Roman" w:hAnsi="Times New Roman"/>
            <w:sz w:val="24"/>
            <w:szCs w:val="24"/>
          </w:rPr>
          <w:t>/</w:t>
        </w:r>
      </w:hyperlink>
      <w:r w:rsidRPr="008551A4">
        <w:rPr>
          <w:rFonts w:ascii="Times New Roman" w:hAnsi="Times New Roman"/>
          <w:sz w:val="24"/>
          <w:szCs w:val="24"/>
        </w:rPr>
        <w:t xml:space="preserve"> (дата обращения 10.05.202</w:t>
      </w:r>
      <w:r w:rsidR="00424E35">
        <w:rPr>
          <w:rFonts w:ascii="Times New Roman" w:hAnsi="Times New Roman"/>
          <w:sz w:val="24"/>
          <w:szCs w:val="24"/>
        </w:rPr>
        <w:t>3</w:t>
      </w:r>
      <w:r w:rsidRPr="008551A4">
        <w:rPr>
          <w:rFonts w:ascii="Times New Roman" w:hAnsi="Times New Roman"/>
          <w:sz w:val="24"/>
          <w:szCs w:val="24"/>
        </w:rPr>
        <w:t>)</w:t>
      </w:r>
    </w:p>
    <w:p w:rsidR="008551A4" w:rsidRPr="008551A4" w:rsidRDefault="008551A4" w:rsidP="00424E35">
      <w:pPr>
        <w:spacing w:after="0" w:line="240" w:lineRule="auto"/>
        <w:rPr>
          <w:rFonts w:ascii="Times New Roman" w:hAnsi="Times New Roman"/>
          <w:sz w:val="24"/>
          <w:szCs w:val="24"/>
        </w:rPr>
      </w:pPr>
      <w:r w:rsidRPr="008551A4">
        <w:rPr>
          <w:rFonts w:ascii="Times New Roman" w:hAnsi="Times New Roman"/>
          <w:sz w:val="24"/>
          <w:szCs w:val="24"/>
        </w:rPr>
        <w:t xml:space="preserve">11. «Банк тестов». [Электронный ресурс] </w:t>
      </w:r>
      <w:r w:rsidRPr="008551A4">
        <w:rPr>
          <w:rFonts w:ascii="Times New Roman" w:hAnsi="Times New Roman"/>
          <w:sz w:val="24"/>
          <w:szCs w:val="24"/>
          <w:lang w:val="en-US"/>
        </w:rPr>
        <w:t>URL</w:t>
      </w:r>
      <w:r w:rsidRPr="008551A4">
        <w:rPr>
          <w:rFonts w:ascii="Times New Roman" w:hAnsi="Times New Roman"/>
          <w:sz w:val="24"/>
          <w:szCs w:val="24"/>
        </w:rPr>
        <w:t xml:space="preserve">: </w:t>
      </w:r>
      <w:hyperlink r:id="rId10" w:history="1">
        <w:r w:rsidRPr="008551A4">
          <w:rPr>
            <w:rStyle w:val="a6"/>
            <w:rFonts w:ascii="Times New Roman" w:hAnsi="Times New Roman"/>
            <w:sz w:val="24"/>
            <w:szCs w:val="24"/>
            <w:lang w:val="en-US"/>
          </w:rPr>
          <w:t>https</w:t>
        </w:r>
        <w:r w:rsidRPr="008551A4">
          <w:rPr>
            <w:rStyle w:val="a6"/>
            <w:rFonts w:ascii="Times New Roman" w:hAnsi="Times New Roman"/>
            <w:sz w:val="24"/>
            <w:szCs w:val="24"/>
          </w:rPr>
          <w:t>://</w:t>
        </w:r>
        <w:proofErr w:type="spellStart"/>
        <w:r w:rsidRPr="008551A4">
          <w:rPr>
            <w:rStyle w:val="a6"/>
            <w:rFonts w:ascii="Times New Roman" w:hAnsi="Times New Roman"/>
            <w:sz w:val="24"/>
            <w:szCs w:val="24"/>
            <w:lang w:val="en-US"/>
          </w:rPr>
          <w:t>banktestov</w:t>
        </w:r>
        <w:proofErr w:type="spellEnd"/>
        <w:r w:rsidRPr="008551A4">
          <w:rPr>
            <w:rStyle w:val="a6"/>
            <w:rFonts w:ascii="Times New Roman" w:hAnsi="Times New Roman"/>
            <w:sz w:val="24"/>
            <w:szCs w:val="24"/>
          </w:rPr>
          <w:t>.</w:t>
        </w:r>
        <w:proofErr w:type="spellStart"/>
        <w:r w:rsidRPr="008551A4">
          <w:rPr>
            <w:rStyle w:val="a6"/>
            <w:rFonts w:ascii="Times New Roman" w:hAnsi="Times New Roman"/>
            <w:sz w:val="24"/>
            <w:szCs w:val="24"/>
            <w:lang w:val="en-US"/>
          </w:rPr>
          <w:t>ru</w:t>
        </w:r>
        <w:proofErr w:type="spellEnd"/>
        <w:r w:rsidRPr="008551A4">
          <w:rPr>
            <w:rStyle w:val="a6"/>
            <w:rFonts w:ascii="Times New Roman" w:hAnsi="Times New Roman"/>
            <w:sz w:val="24"/>
            <w:szCs w:val="24"/>
          </w:rPr>
          <w:t>/</w:t>
        </w:r>
        <w:r w:rsidRPr="008551A4">
          <w:rPr>
            <w:rStyle w:val="a6"/>
            <w:rFonts w:ascii="Times New Roman" w:hAnsi="Times New Roman"/>
            <w:sz w:val="24"/>
            <w:szCs w:val="24"/>
            <w:lang w:val="en-US"/>
          </w:rPr>
          <w:t>test</w:t>
        </w:r>
        <w:r w:rsidRPr="008551A4">
          <w:rPr>
            <w:rStyle w:val="a6"/>
            <w:rFonts w:ascii="Times New Roman" w:hAnsi="Times New Roman"/>
            <w:sz w:val="24"/>
            <w:szCs w:val="24"/>
          </w:rPr>
          <w:t>/29628/</w:t>
        </w:r>
      </w:hyperlink>
      <w:r w:rsidRPr="008551A4">
        <w:rPr>
          <w:rFonts w:ascii="Times New Roman" w:hAnsi="Times New Roman"/>
          <w:sz w:val="24"/>
          <w:szCs w:val="24"/>
        </w:rPr>
        <w:t xml:space="preserve"> (дата обращения 30.04.202</w:t>
      </w:r>
      <w:r w:rsidR="00424E35">
        <w:rPr>
          <w:rFonts w:ascii="Times New Roman" w:hAnsi="Times New Roman"/>
          <w:sz w:val="24"/>
          <w:szCs w:val="24"/>
        </w:rPr>
        <w:t>3</w:t>
      </w:r>
      <w:r w:rsidRPr="008551A4">
        <w:rPr>
          <w:rFonts w:ascii="Times New Roman" w:hAnsi="Times New Roman"/>
          <w:sz w:val="24"/>
          <w:szCs w:val="24"/>
        </w:rPr>
        <w:t>)</w:t>
      </w:r>
    </w:p>
    <w:p w:rsidR="008551A4" w:rsidRDefault="008551A4" w:rsidP="008551A4">
      <w:pPr>
        <w:spacing w:line="240" w:lineRule="auto"/>
        <w:jc w:val="center"/>
        <w:rPr>
          <w:rFonts w:ascii="Times New Roman" w:eastAsia="Times New Roman" w:hAnsi="Times New Roman"/>
          <w:b/>
          <w:bCs/>
          <w:color w:val="000000"/>
          <w:sz w:val="24"/>
          <w:szCs w:val="24"/>
        </w:rPr>
      </w:pPr>
      <w:r w:rsidRPr="008551A4">
        <w:rPr>
          <w:rFonts w:ascii="Times New Roman" w:eastAsia="Times New Roman" w:hAnsi="Times New Roman"/>
          <w:b/>
          <w:bCs/>
          <w:color w:val="000000"/>
          <w:sz w:val="24"/>
          <w:szCs w:val="24"/>
        </w:rPr>
        <w:t>3.3 Материально-техническое обеспечение программы</w:t>
      </w:r>
    </w:p>
    <w:p w:rsidR="00B75792" w:rsidRDefault="00B75792" w:rsidP="00B75792">
      <w:pPr>
        <w:spacing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1. </w:t>
      </w:r>
      <w:r w:rsidRPr="00424E35">
        <w:rPr>
          <w:rFonts w:ascii="Times New Roman" w:eastAsia="Times New Roman" w:hAnsi="Times New Roman"/>
          <w:b/>
          <w:color w:val="000000"/>
          <w:sz w:val="24"/>
          <w:szCs w:val="24"/>
        </w:rPr>
        <w:t>Оборудование</w:t>
      </w:r>
    </w:p>
    <w:p w:rsidR="00B75792" w:rsidRPr="00B75792" w:rsidRDefault="00B75792" w:rsidP="00B75792">
      <w:pPr>
        <w:pStyle w:val="a8"/>
        <w:numPr>
          <w:ilvl w:val="0"/>
          <w:numId w:val="29"/>
        </w:numPr>
        <w:jc w:val="both"/>
        <w:rPr>
          <w:rFonts w:eastAsia="Times New Roman"/>
          <w:b/>
          <w:bCs/>
          <w:color w:val="000000"/>
          <w:sz w:val="24"/>
          <w:szCs w:val="24"/>
        </w:rPr>
      </w:pPr>
      <w:r w:rsidRPr="00B75792">
        <w:rPr>
          <w:rFonts w:eastAsia="Times New Roman"/>
          <w:color w:val="000000"/>
          <w:sz w:val="24"/>
          <w:szCs w:val="24"/>
        </w:rPr>
        <w:t>Тренажер – манекен взрослого пострадавшего (голова, торс, конечности) с выносным электрическим контролером для отработки приемов сердечно-легочной реанимации</w:t>
      </w:r>
      <w:r>
        <w:rPr>
          <w:rFonts w:eastAsia="Times New Roman"/>
          <w:color w:val="000000"/>
          <w:sz w:val="24"/>
          <w:szCs w:val="24"/>
        </w:rPr>
        <w:t>;</w:t>
      </w:r>
    </w:p>
    <w:p w:rsidR="00B75792" w:rsidRPr="00B75792" w:rsidRDefault="00B75792" w:rsidP="00B75792">
      <w:pPr>
        <w:pStyle w:val="a8"/>
        <w:numPr>
          <w:ilvl w:val="0"/>
          <w:numId w:val="29"/>
        </w:numPr>
        <w:jc w:val="both"/>
        <w:rPr>
          <w:rFonts w:eastAsia="Times New Roman"/>
          <w:b/>
          <w:bCs/>
          <w:color w:val="000000"/>
          <w:sz w:val="24"/>
          <w:szCs w:val="24"/>
        </w:rPr>
      </w:pPr>
      <w:r w:rsidRPr="008551A4">
        <w:rPr>
          <w:rFonts w:eastAsia="Times New Roman"/>
          <w:color w:val="000000"/>
          <w:sz w:val="24"/>
          <w:szCs w:val="24"/>
        </w:rPr>
        <w:t>Тренажер – манекен взрослого для отработки приемов удаления инородного тела из верхних дыхательных путей</w:t>
      </w:r>
    </w:p>
    <w:p w:rsidR="00B75792" w:rsidRDefault="00B75792" w:rsidP="00B75792">
      <w:pPr>
        <w:jc w:val="both"/>
        <w:rPr>
          <w:rFonts w:ascii="Times New Roman" w:eastAsia="Times New Roman" w:hAnsi="Times New Roman"/>
          <w:b/>
          <w:color w:val="000000"/>
          <w:sz w:val="24"/>
          <w:szCs w:val="24"/>
        </w:rPr>
      </w:pPr>
      <w:r w:rsidRPr="00B75792">
        <w:rPr>
          <w:rFonts w:ascii="Times New Roman" w:eastAsia="Times New Roman" w:hAnsi="Times New Roman"/>
          <w:b/>
          <w:color w:val="000000"/>
          <w:sz w:val="24"/>
          <w:szCs w:val="24"/>
        </w:rPr>
        <w:t>2. Расходные материалы</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B75792">
        <w:rPr>
          <w:rFonts w:eastAsia="Times New Roman"/>
          <w:color w:val="000000"/>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r>
        <w:rPr>
          <w:rFonts w:eastAsia="Times New Roman"/>
          <w:color w:val="000000"/>
          <w:sz w:val="24"/>
          <w:szCs w:val="24"/>
        </w:rPr>
        <w:t>;</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8551A4">
        <w:rPr>
          <w:rFonts w:eastAsia="Times New Roman"/>
          <w:color w:val="000000"/>
          <w:sz w:val="24"/>
          <w:szCs w:val="24"/>
        </w:rPr>
        <w:t>Аптечка первой помощи (автомобильная)</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8551A4">
        <w:rPr>
          <w:rFonts w:eastAsia="Times New Roman"/>
          <w:color w:val="000000"/>
          <w:sz w:val="24"/>
          <w:szCs w:val="24"/>
        </w:rPr>
        <w:lastRenderedPageBreak/>
        <w:t>Устройства для проведения искусственной вентиляции легких: лицевые маски с клапаном различных моделей.</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8551A4">
        <w:rPr>
          <w:rFonts w:eastAsia="Times New Roman"/>
          <w:color w:val="000000"/>
          <w:sz w:val="24"/>
          <w:szCs w:val="24"/>
        </w:rPr>
        <w:t>Средства для временной остановки кровотечения – жгуты.</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8551A4">
        <w:rPr>
          <w:rFonts w:eastAsia="Times New Roman"/>
          <w:color w:val="000000"/>
          <w:sz w:val="24"/>
          <w:szCs w:val="24"/>
        </w:rPr>
        <w:t>Средства иммобилизации для верхних, нижних конечностей, шейного отдела позвоночника (шины).</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8551A4">
        <w:rPr>
          <w:rFonts w:eastAsia="Times New Roman"/>
          <w:color w:val="000000"/>
          <w:sz w:val="24"/>
          <w:szCs w:val="24"/>
        </w:rPr>
        <w:t>Перевязочные средства (бинты, салфетки, лейкопластырь)</w:t>
      </w:r>
    </w:p>
    <w:p w:rsidR="00B75792" w:rsidRPr="00B75792" w:rsidRDefault="00B75792" w:rsidP="00B75792">
      <w:pPr>
        <w:pStyle w:val="a8"/>
        <w:numPr>
          <w:ilvl w:val="0"/>
          <w:numId w:val="30"/>
        </w:numPr>
        <w:jc w:val="both"/>
        <w:rPr>
          <w:rFonts w:eastAsia="Times New Roman" w:cs="Times New Roman"/>
          <w:b/>
          <w:bCs/>
          <w:color w:val="000000"/>
          <w:sz w:val="24"/>
          <w:szCs w:val="24"/>
        </w:rPr>
      </w:pPr>
      <w:r w:rsidRPr="008551A4">
        <w:rPr>
          <w:rFonts w:eastAsia="Times New Roman"/>
          <w:color w:val="000000"/>
          <w:sz w:val="24"/>
          <w:szCs w:val="24"/>
        </w:rPr>
        <w:t xml:space="preserve">Подручные материалы, имитирующие носилочные средства, средства для остановки кровотечения, перевязочные средства, </w:t>
      </w:r>
      <w:proofErr w:type="spellStart"/>
      <w:r w:rsidRPr="008551A4">
        <w:rPr>
          <w:rFonts w:eastAsia="Times New Roman"/>
          <w:color w:val="000000"/>
          <w:sz w:val="24"/>
          <w:szCs w:val="24"/>
        </w:rPr>
        <w:t>иммобилизирующие</w:t>
      </w:r>
      <w:proofErr w:type="spellEnd"/>
      <w:r w:rsidRPr="008551A4">
        <w:rPr>
          <w:rFonts w:eastAsia="Times New Roman"/>
          <w:color w:val="000000"/>
          <w:sz w:val="24"/>
          <w:szCs w:val="24"/>
        </w:rPr>
        <w:t xml:space="preserve"> средства</w:t>
      </w:r>
    </w:p>
    <w:p w:rsidR="00B75792" w:rsidRDefault="00B75792" w:rsidP="00B75792">
      <w:pPr>
        <w:spacing w:line="240" w:lineRule="auto"/>
        <w:jc w:val="both"/>
        <w:rPr>
          <w:rFonts w:ascii="Times New Roman" w:eastAsia="Times New Roman" w:hAnsi="Times New Roman"/>
          <w:b/>
          <w:color w:val="000000"/>
          <w:sz w:val="24"/>
          <w:szCs w:val="24"/>
        </w:rPr>
      </w:pPr>
      <w:r>
        <w:rPr>
          <w:rFonts w:ascii="Times New Roman" w:eastAsia="Times New Roman" w:hAnsi="Times New Roman"/>
          <w:b/>
          <w:bCs/>
          <w:color w:val="000000"/>
          <w:sz w:val="24"/>
          <w:szCs w:val="24"/>
        </w:rPr>
        <w:t xml:space="preserve">3. </w:t>
      </w:r>
      <w:r w:rsidRPr="00424E35">
        <w:rPr>
          <w:rFonts w:ascii="Times New Roman" w:eastAsia="Times New Roman" w:hAnsi="Times New Roman"/>
          <w:b/>
          <w:color w:val="000000"/>
          <w:sz w:val="24"/>
          <w:szCs w:val="24"/>
        </w:rPr>
        <w:t xml:space="preserve">Учебные пособия  </w:t>
      </w:r>
    </w:p>
    <w:p w:rsidR="00B75792" w:rsidRPr="00B75792" w:rsidRDefault="00B75792" w:rsidP="00B75792">
      <w:pPr>
        <w:pStyle w:val="a8"/>
        <w:numPr>
          <w:ilvl w:val="0"/>
          <w:numId w:val="31"/>
        </w:numPr>
        <w:jc w:val="both"/>
        <w:rPr>
          <w:rFonts w:eastAsia="Times New Roman"/>
          <w:b/>
          <w:color w:val="000000"/>
          <w:sz w:val="24"/>
          <w:szCs w:val="24"/>
        </w:rPr>
      </w:pPr>
      <w:r w:rsidRPr="008551A4">
        <w:rPr>
          <w:rFonts w:eastAsia="Times New Roman"/>
          <w:color w:val="000000"/>
          <w:sz w:val="24"/>
          <w:szCs w:val="24"/>
        </w:rPr>
        <w:t>Электронные учебные пособия по первой помощи. Компьютерная тестовая программа по вопросам первой помощи для контроля знаний водителей</w:t>
      </w:r>
    </w:p>
    <w:p w:rsidR="00B75792" w:rsidRPr="00B75792" w:rsidRDefault="00B75792" w:rsidP="00B75792">
      <w:pPr>
        <w:pStyle w:val="a8"/>
        <w:numPr>
          <w:ilvl w:val="0"/>
          <w:numId w:val="31"/>
        </w:numPr>
        <w:jc w:val="both"/>
        <w:rPr>
          <w:rFonts w:eastAsia="Times New Roman"/>
          <w:b/>
          <w:color w:val="000000"/>
          <w:sz w:val="24"/>
          <w:szCs w:val="24"/>
        </w:rPr>
      </w:pPr>
      <w:r w:rsidRPr="008551A4">
        <w:rPr>
          <w:rFonts w:eastAsia="Times New Roman"/>
          <w:color w:val="000000"/>
          <w:sz w:val="24"/>
          <w:szCs w:val="24"/>
        </w:rPr>
        <w:t>Учебные фильмы по первой помощи пострадавшим в дорожно-транспортных происшествиях</w:t>
      </w:r>
    </w:p>
    <w:p w:rsidR="00B75792" w:rsidRPr="00B75792" w:rsidRDefault="00B75792" w:rsidP="00B75792">
      <w:pPr>
        <w:pStyle w:val="a8"/>
        <w:numPr>
          <w:ilvl w:val="0"/>
          <w:numId w:val="31"/>
        </w:numPr>
        <w:jc w:val="both"/>
        <w:rPr>
          <w:rFonts w:eastAsia="Times New Roman"/>
          <w:b/>
          <w:color w:val="000000"/>
          <w:sz w:val="24"/>
          <w:szCs w:val="24"/>
        </w:rPr>
      </w:pPr>
      <w:r w:rsidRPr="008551A4">
        <w:rPr>
          <w:rFonts w:eastAsia="Times New Roman"/>
          <w:color w:val="000000"/>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p w:rsidR="00B75792" w:rsidRDefault="00B75792" w:rsidP="00B75792">
      <w:pPr>
        <w:jc w:val="both"/>
        <w:rPr>
          <w:rFonts w:ascii="Times New Roman" w:eastAsia="Times New Roman" w:hAnsi="Times New Roman"/>
          <w:b/>
          <w:color w:val="000000"/>
          <w:sz w:val="24"/>
          <w:szCs w:val="24"/>
        </w:rPr>
      </w:pPr>
      <w:r w:rsidRPr="00B75792">
        <w:rPr>
          <w:rFonts w:ascii="Times New Roman" w:eastAsia="Times New Roman" w:hAnsi="Times New Roman"/>
          <w:b/>
          <w:color w:val="000000"/>
          <w:sz w:val="24"/>
          <w:szCs w:val="24"/>
        </w:rPr>
        <w:t>4.</w:t>
      </w:r>
      <w:r>
        <w:rPr>
          <w:rFonts w:eastAsia="Times New Roman"/>
          <w:b/>
          <w:color w:val="000000"/>
          <w:sz w:val="24"/>
          <w:szCs w:val="24"/>
        </w:rPr>
        <w:t xml:space="preserve"> </w:t>
      </w:r>
      <w:r w:rsidRPr="00A66CAC">
        <w:rPr>
          <w:rFonts w:ascii="Times New Roman" w:eastAsia="Times New Roman" w:hAnsi="Times New Roman"/>
          <w:b/>
          <w:color w:val="000000"/>
          <w:sz w:val="24"/>
          <w:szCs w:val="24"/>
        </w:rPr>
        <w:t>Оснащение</w:t>
      </w:r>
    </w:p>
    <w:p w:rsidR="00B75792" w:rsidRPr="00B75792" w:rsidRDefault="00B75792" w:rsidP="00B75792">
      <w:pPr>
        <w:pStyle w:val="a8"/>
        <w:numPr>
          <w:ilvl w:val="0"/>
          <w:numId w:val="33"/>
        </w:numPr>
        <w:jc w:val="both"/>
        <w:rPr>
          <w:rFonts w:eastAsia="Times New Roman"/>
          <w:color w:val="000000"/>
          <w:sz w:val="24"/>
          <w:szCs w:val="24"/>
        </w:rPr>
      </w:pPr>
      <w:r w:rsidRPr="00B75792">
        <w:rPr>
          <w:rFonts w:eastAsia="Times New Roman"/>
          <w:color w:val="000000"/>
          <w:sz w:val="24"/>
          <w:szCs w:val="24"/>
        </w:rPr>
        <w:t>Учебный кабинет</w:t>
      </w:r>
      <w:r>
        <w:rPr>
          <w:rFonts w:eastAsia="Times New Roman"/>
          <w:color w:val="000000"/>
          <w:sz w:val="24"/>
          <w:szCs w:val="24"/>
        </w:rPr>
        <w:t xml:space="preserve"> на 30 посадочных мест, с маркерной доской, с системой проветривания;</w:t>
      </w:r>
    </w:p>
    <w:p w:rsidR="00B75792" w:rsidRPr="00B75792" w:rsidRDefault="00B75792" w:rsidP="00B75792">
      <w:pPr>
        <w:pStyle w:val="a8"/>
        <w:numPr>
          <w:ilvl w:val="0"/>
          <w:numId w:val="32"/>
        </w:numPr>
        <w:jc w:val="both"/>
        <w:rPr>
          <w:rFonts w:eastAsia="Times New Roman"/>
          <w:b/>
          <w:color w:val="000000"/>
          <w:sz w:val="24"/>
          <w:szCs w:val="24"/>
        </w:rPr>
      </w:pPr>
      <w:r w:rsidRPr="00B75792">
        <w:rPr>
          <w:rFonts w:eastAsia="Times New Roman"/>
          <w:color w:val="000000"/>
          <w:sz w:val="24"/>
          <w:szCs w:val="24"/>
        </w:rPr>
        <w:t xml:space="preserve">Интерактивная </w:t>
      </w:r>
      <w:r>
        <w:rPr>
          <w:rFonts w:eastAsia="Times New Roman"/>
          <w:color w:val="000000"/>
          <w:sz w:val="24"/>
          <w:szCs w:val="24"/>
        </w:rPr>
        <w:t>панель, персональный компьютер, ноутбук.</w:t>
      </w:r>
    </w:p>
    <w:p w:rsidR="008551A4" w:rsidRPr="008551A4" w:rsidRDefault="008551A4" w:rsidP="00B75792">
      <w:pPr>
        <w:spacing w:before="240" w:after="120" w:line="240" w:lineRule="auto"/>
        <w:jc w:val="center"/>
        <w:textAlignment w:val="top"/>
        <w:rPr>
          <w:rFonts w:ascii="Times New Roman" w:eastAsia="Times New Roman" w:hAnsi="Times New Roman"/>
          <w:b/>
          <w:color w:val="000000"/>
          <w:sz w:val="24"/>
          <w:szCs w:val="24"/>
        </w:rPr>
      </w:pPr>
      <w:bookmarkStart w:id="50" w:name="l2242"/>
      <w:bookmarkEnd w:id="50"/>
      <w:r w:rsidRPr="008551A4">
        <w:rPr>
          <w:rFonts w:ascii="Times New Roman" w:eastAsia="Times New Roman" w:hAnsi="Times New Roman"/>
          <w:b/>
          <w:color w:val="000000"/>
          <w:sz w:val="24"/>
          <w:szCs w:val="24"/>
        </w:rPr>
        <w:t>3.4 Кадровое обеспечение программы</w:t>
      </w:r>
    </w:p>
    <w:p w:rsidR="00A66CAC" w:rsidRPr="00F9408A" w:rsidRDefault="00A66CAC" w:rsidP="00A66CAC">
      <w:pPr>
        <w:pStyle w:val="a8"/>
        <w:ind w:left="0" w:firstLine="709"/>
        <w:jc w:val="both"/>
        <w:rPr>
          <w:bCs/>
          <w:sz w:val="24"/>
          <w:szCs w:val="24"/>
        </w:rPr>
      </w:pPr>
      <w:r w:rsidRPr="00F9408A">
        <w:rPr>
          <w:bCs/>
          <w:sz w:val="24"/>
          <w:szCs w:val="24"/>
        </w:rPr>
        <w:t>Реализация дополнительной общеразвивающей программы «</w:t>
      </w:r>
      <w:r>
        <w:rPr>
          <w:bCs/>
          <w:sz w:val="24"/>
          <w:szCs w:val="24"/>
        </w:rPr>
        <w:t>Оказание первой помощи</w:t>
      </w:r>
      <w:r w:rsidRPr="00F9408A">
        <w:rPr>
          <w:bCs/>
          <w:sz w:val="24"/>
          <w:szCs w:val="24"/>
        </w:rPr>
        <w:t>»</w:t>
      </w:r>
      <w:r w:rsidRPr="00F9408A">
        <w:rPr>
          <w:bCs/>
          <w:i/>
          <w:sz w:val="24"/>
          <w:szCs w:val="24"/>
        </w:rPr>
        <w:t xml:space="preserve"> </w:t>
      </w:r>
      <w:r w:rsidRPr="00F9408A">
        <w:rPr>
          <w:bCs/>
          <w:sz w:val="24"/>
          <w:szCs w:val="24"/>
        </w:rPr>
        <w:t xml:space="preserve">обеспечивается педагогом дополнительного образования, имеющим среднее профессиональное или высшее образование, соответствующее </w:t>
      </w:r>
      <w:r>
        <w:rPr>
          <w:bCs/>
          <w:iCs/>
          <w:sz w:val="24"/>
          <w:szCs w:val="24"/>
        </w:rPr>
        <w:t>Социально-гуманитарной направленности</w:t>
      </w:r>
      <w:r w:rsidRPr="00F9408A">
        <w:rPr>
          <w:bCs/>
          <w:sz w:val="24"/>
          <w:szCs w:val="24"/>
        </w:rPr>
        <w:t xml:space="preserve"> и отвечающий квалификационным требованиям, указанным в квалификационных справочниках и профессиональном стандарте по должности «Педагог дополнительного образования детей и взрослых».</w:t>
      </w:r>
    </w:p>
    <w:p w:rsidR="008551A4" w:rsidRPr="008551A4" w:rsidRDefault="008551A4" w:rsidP="008551A4">
      <w:pPr>
        <w:spacing w:after="120" w:line="240" w:lineRule="auto"/>
        <w:textAlignment w:val="top"/>
        <w:rPr>
          <w:rFonts w:ascii="Times New Roman" w:eastAsia="Times New Roman" w:hAnsi="Times New Roman"/>
          <w:i/>
          <w:iCs/>
          <w:color w:val="000000"/>
          <w:sz w:val="24"/>
          <w:szCs w:val="24"/>
        </w:rPr>
      </w:pPr>
    </w:p>
    <w:p w:rsidR="008551A4" w:rsidRPr="008551A4" w:rsidRDefault="008551A4" w:rsidP="008551A4">
      <w:pPr>
        <w:spacing w:line="240" w:lineRule="auto"/>
        <w:rPr>
          <w:rFonts w:ascii="Times New Roman" w:eastAsia="Times New Roman" w:hAnsi="Times New Roman"/>
          <w:sz w:val="24"/>
          <w:szCs w:val="24"/>
        </w:rPr>
      </w:pPr>
    </w:p>
    <w:p w:rsidR="008551A4" w:rsidRDefault="008551A4"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B75792" w:rsidRDefault="00B75792" w:rsidP="008551A4">
      <w:pPr>
        <w:spacing w:line="240" w:lineRule="auto"/>
        <w:rPr>
          <w:rFonts w:ascii="Times New Roman" w:eastAsia="Times New Roman" w:hAnsi="Times New Roman"/>
          <w:sz w:val="24"/>
          <w:szCs w:val="24"/>
        </w:rPr>
      </w:pPr>
    </w:p>
    <w:p w:rsidR="008551A4" w:rsidRPr="008551A4" w:rsidRDefault="008551A4" w:rsidP="008551A4">
      <w:pPr>
        <w:spacing w:line="240" w:lineRule="auto"/>
        <w:rPr>
          <w:rFonts w:ascii="Times New Roman" w:eastAsia="Times New Roman" w:hAnsi="Times New Roman"/>
          <w:sz w:val="24"/>
          <w:szCs w:val="24"/>
        </w:rPr>
      </w:pPr>
    </w:p>
    <w:p w:rsidR="008551A4" w:rsidRPr="008551A4" w:rsidRDefault="008551A4" w:rsidP="008551A4">
      <w:pPr>
        <w:spacing w:line="240" w:lineRule="auto"/>
        <w:rPr>
          <w:rFonts w:ascii="Times New Roman" w:eastAsia="Times New Roman" w:hAnsi="Times New Roman"/>
          <w:sz w:val="24"/>
          <w:szCs w:val="24"/>
        </w:rPr>
      </w:pPr>
    </w:p>
    <w:p w:rsidR="008551A4" w:rsidRPr="008551A4" w:rsidRDefault="008551A4" w:rsidP="008551A4">
      <w:pPr>
        <w:spacing w:line="240" w:lineRule="auto"/>
        <w:rPr>
          <w:rFonts w:ascii="Times New Roman" w:eastAsia="Times New Roman" w:hAnsi="Times New Roman"/>
          <w:sz w:val="24"/>
          <w:szCs w:val="24"/>
        </w:rPr>
      </w:pPr>
    </w:p>
    <w:p w:rsidR="00A66CAC" w:rsidRPr="008551A4" w:rsidRDefault="00A66CAC" w:rsidP="00A66CAC">
      <w:pPr>
        <w:pStyle w:val="90"/>
        <w:shd w:val="clear" w:color="auto" w:fill="auto"/>
        <w:spacing w:before="0" w:line="240" w:lineRule="auto"/>
        <w:jc w:val="right"/>
        <w:rPr>
          <w:b/>
          <w:color w:val="000000"/>
          <w:sz w:val="24"/>
          <w:szCs w:val="24"/>
          <w:lang w:eastAsia="ru-RU" w:bidi="ru-RU"/>
        </w:rPr>
      </w:pPr>
      <w:r w:rsidRPr="008551A4">
        <w:rPr>
          <w:b/>
          <w:color w:val="000000"/>
          <w:sz w:val="24"/>
          <w:szCs w:val="24"/>
          <w:lang w:eastAsia="ru-RU" w:bidi="ru-RU"/>
        </w:rPr>
        <w:lastRenderedPageBreak/>
        <w:t xml:space="preserve">Приложение </w:t>
      </w:r>
      <w:r>
        <w:rPr>
          <w:b/>
          <w:color w:val="000000"/>
          <w:sz w:val="24"/>
          <w:szCs w:val="24"/>
          <w:lang w:eastAsia="ru-RU" w:bidi="ru-RU"/>
        </w:rPr>
        <w:t>1</w:t>
      </w:r>
    </w:p>
    <w:p w:rsidR="00A66CAC" w:rsidRPr="008551A4" w:rsidRDefault="00A66CAC" w:rsidP="00A66CAC">
      <w:pPr>
        <w:pStyle w:val="a8"/>
        <w:spacing w:after="150"/>
        <w:jc w:val="center"/>
        <w:rPr>
          <w:rFonts w:cs="Times New Roman"/>
          <w:b/>
          <w:bCs/>
          <w:color w:val="000000"/>
          <w:sz w:val="24"/>
          <w:szCs w:val="24"/>
        </w:rPr>
      </w:pPr>
      <w:r w:rsidRPr="008551A4">
        <w:rPr>
          <w:rFonts w:cs="Times New Roman"/>
          <w:b/>
          <w:bCs/>
          <w:color w:val="000000"/>
          <w:sz w:val="24"/>
          <w:szCs w:val="24"/>
        </w:rPr>
        <w:t>План воспитательной работы 202</w:t>
      </w:r>
      <w:r>
        <w:rPr>
          <w:rFonts w:cs="Times New Roman"/>
          <w:b/>
          <w:bCs/>
          <w:color w:val="000000"/>
          <w:sz w:val="24"/>
          <w:szCs w:val="24"/>
        </w:rPr>
        <w:t xml:space="preserve">3 – </w:t>
      </w:r>
      <w:r w:rsidRPr="008551A4">
        <w:rPr>
          <w:rFonts w:cs="Times New Roman"/>
          <w:b/>
          <w:bCs/>
          <w:color w:val="000000"/>
          <w:sz w:val="24"/>
          <w:szCs w:val="24"/>
        </w:rPr>
        <w:t>202</w:t>
      </w:r>
      <w:r>
        <w:rPr>
          <w:rFonts w:cs="Times New Roman"/>
          <w:b/>
          <w:bCs/>
          <w:color w:val="000000"/>
          <w:sz w:val="24"/>
          <w:szCs w:val="24"/>
        </w:rPr>
        <w:t>4</w:t>
      </w:r>
      <w:r w:rsidRPr="008551A4">
        <w:rPr>
          <w:rFonts w:cs="Times New Roman"/>
          <w:b/>
          <w:bCs/>
          <w:color w:val="000000"/>
          <w:sz w:val="24"/>
          <w:szCs w:val="24"/>
        </w:rPr>
        <w:t xml:space="preserve"> учебный год</w:t>
      </w:r>
    </w:p>
    <w:tbl>
      <w:tblPr>
        <w:tblW w:w="9738" w:type="dxa"/>
        <w:tblLayout w:type="fixed"/>
        <w:tblCellMar>
          <w:top w:w="105" w:type="dxa"/>
          <w:left w:w="105" w:type="dxa"/>
          <w:bottom w:w="105" w:type="dxa"/>
          <w:right w:w="105" w:type="dxa"/>
        </w:tblCellMar>
        <w:tblLook w:val="04A0" w:firstRow="1" w:lastRow="0" w:firstColumn="1" w:lastColumn="0" w:noHBand="0" w:noVBand="1"/>
      </w:tblPr>
      <w:tblGrid>
        <w:gridCol w:w="845"/>
        <w:gridCol w:w="4107"/>
        <w:gridCol w:w="2304"/>
        <w:gridCol w:w="2482"/>
      </w:tblGrid>
      <w:tr w:rsidR="00A66CAC" w:rsidRPr="008551A4" w:rsidTr="00A66CAC">
        <w:trPr>
          <w:trHeight w:val="267"/>
        </w:trPr>
        <w:tc>
          <w:tcPr>
            <w:tcW w:w="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B75792">
            <w:pPr>
              <w:spacing w:line="240" w:lineRule="auto"/>
              <w:ind w:left="19"/>
              <w:jc w:val="center"/>
              <w:rPr>
                <w:rFonts w:ascii="Times New Roman" w:hAnsi="Times New Roman"/>
                <w:sz w:val="24"/>
                <w:szCs w:val="24"/>
              </w:rPr>
            </w:pPr>
            <w:r w:rsidRPr="008551A4">
              <w:rPr>
                <w:rFonts w:ascii="Times New Roman" w:hAnsi="Times New Roman"/>
                <w:b/>
                <w:bCs/>
                <w:sz w:val="24"/>
                <w:szCs w:val="24"/>
              </w:rPr>
              <w:t>№ п\п</w:t>
            </w:r>
          </w:p>
        </w:tc>
        <w:tc>
          <w:tcPr>
            <w:tcW w:w="41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B75792">
            <w:pPr>
              <w:spacing w:line="240" w:lineRule="auto"/>
              <w:ind w:left="62"/>
              <w:jc w:val="center"/>
              <w:rPr>
                <w:rFonts w:ascii="Times New Roman" w:hAnsi="Times New Roman"/>
                <w:sz w:val="24"/>
                <w:szCs w:val="24"/>
              </w:rPr>
            </w:pPr>
            <w:r w:rsidRPr="008551A4">
              <w:rPr>
                <w:rFonts w:ascii="Times New Roman" w:hAnsi="Times New Roman"/>
                <w:b/>
                <w:bCs/>
                <w:sz w:val="24"/>
                <w:szCs w:val="24"/>
              </w:rPr>
              <w:t>Мероприятия (форма, название)</w:t>
            </w:r>
          </w:p>
        </w:tc>
        <w:tc>
          <w:tcPr>
            <w:tcW w:w="2304"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A66CAC" w:rsidRPr="008551A4" w:rsidRDefault="00A66CAC" w:rsidP="00B75792">
            <w:pPr>
              <w:spacing w:line="240" w:lineRule="auto"/>
              <w:jc w:val="center"/>
              <w:rPr>
                <w:rFonts w:ascii="Times New Roman" w:hAnsi="Times New Roman"/>
                <w:sz w:val="24"/>
                <w:szCs w:val="24"/>
              </w:rPr>
            </w:pPr>
            <w:r w:rsidRPr="008551A4">
              <w:rPr>
                <w:rFonts w:ascii="Times New Roman" w:hAnsi="Times New Roman"/>
                <w:b/>
                <w:bCs/>
                <w:sz w:val="24"/>
                <w:szCs w:val="24"/>
              </w:rPr>
              <w:t>Дата</w:t>
            </w:r>
          </w:p>
        </w:tc>
        <w:tc>
          <w:tcPr>
            <w:tcW w:w="2482" w:type="dxa"/>
            <w:tcBorders>
              <w:top w:val="single" w:sz="6" w:space="0" w:color="00000A"/>
              <w:left w:val="single" w:sz="6" w:space="0" w:color="00000A"/>
              <w:bottom w:val="single" w:sz="6" w:space="0" w:color="00000A"/>
              <w:right w:val="single" w:sz="4" w:space="0" w:color="auto"/>
            </w:tcBorders>
          </w:tcPr>
          <w:p w:rsidR="00A66CAC" w:rsidRPr="008551A4" w:rsidRDefault="00A66CAC" w:rsidP="00B75792">
            <w:pPr>
              <w:spacing w:line="240" w:lineRule="auto"/>
              <w:jc w:val="center"/>
              <w:rPr>
                <w:rFonts w:ascii="Times New Roman" w:hAnsi="Times New Roman"/>
                <w:b/>
                <w:bCs/>
                <w:sz w:val="24"/>
                <w:szCs w:val="24"/>
              </w:rPr>
            </w:pPr>
            <w:r w:rsidRPr="008551A4">
              <w:rPr>
                <w:rFonts w:ascii="Times New Roman" w:hAnsi="Times New Roman"/>
                <w:b/>
                <w:bCs/>
                <w:sz w:val="24"/>
                <w:szCs w:val="24"/>
              </w:rPr>
              <w:t>Ответственный за мероприятие</w:t>
            </w:r>
          </w:p>
        </w:tc>
      </w:tr>
      <w:tr w:rsidR="00A66CAC" w:rsidRPr="008551A4" w:rsidTr="00A66CAC">
        <w:trPr>
          <w:trHeight w:val="179"/>
        </w:trPr>
        <w:tc>
          <w:tcPr>
            <w:tcW w:w="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A66CAC">
            <w:pPr>
              <w:spacing w:after="0" w:line="240" w:lineRule="auto"/>
              <w:ind w:left="19"/>
              <w:jc w:val="center"/>
              <w:rPr>
                <w:rFonts w:ascii="Times New Roman" w:hAnsi="Times New Roman"/>
                <w:sz w:val="24"/>
                <w:szCs w:val="24"/>
              </w:rPr>
            </w:pPr>
            <w:r w:rsidRPr="008551A4">
              <w:rPr>
                <w:rFonts w:ascii="Times New Roman" w:hAnsi="Times New Roman"/>
                <w:bCs/>
                <w:iCs/>
                <w:sz w:val="24"/>
                <w:szCs w:val="24"/>
              </w:rPr>
              <w:t>1</w:t>
            </w:r>
          </w:p>
        </w:tc>
        <w:tc>
          <w:tcPr>
            <w:tcW w:w="41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A66CAC">
            <w:pPr>
              <w:spacing w:after="0" w:line="240" w:lineRule="auto"/>
              <w:ind w:left="26"/>
              <w:rPr>
                <w:rFonts w:ascii="Times New Roman" w:hAnsi="Times New Roman"/>
                <w:sz w:val="24"/>
                <w:szCs w:val="24"/>
              </w:rPr>
            </w:pPr>
            <w:r w:rsidRPr="008551A4">
              <w:rPr>
                <w:rFonts w:ascii="Times New Roman" w:hAnsi="Times New Roman"/>
                <w:sz w:val="24"/>
                <w:szCs w:val="24"/>
              </w:rPr>
              <w:t>Родительское собрание «Задачи на 202</w:t>
            </w:r>
            <w:r>
              <w:rPr>
                <w:rFonts w:ascii="Times New Roman" w:hAnsi="Times New Roman"/>
                <w:sz w:val="24"/>
                <w:szCs w:val="24"/>
              </w:rPr>
              <w:t>3</w:t>
            </w:r>
            <w:r w:rsidRPr="008551A4">
              <w:rPr>
                <w:rFonts w:ascii="Times New Roman" w:hAnsi="Times New Roman"/>
                <w:sz w:val="24"/>
                <w:szCs w:val="24"/>
              </w:rPr>
              <w:t>-202</w:t>
            </w:r>
            <w:r>
              <w:rPr>
                <w:rFonts w:ascii="Times New Roman" w:hAnsi="Times New Roman"/>
                <w:sz w:val="24"/>
                <w:szCs w:val="24"/>
              </w:rPr>
              <w:t>4</w:t>
            </w:r>
            <w:r w:rsidRPr="008551A4">
              <w:rPr>
                <w:rFonts w:ascii="Times New Roman" w:hAnsi="Times New Roman"/>
                <w:sz w:val="24"/>
                <w:szCs w:val="24"/>
              </w:rPr>
              <w:t xml:space="preserve"> учебный год»</w:t>
            </w:r>
          </w:p>
        </w:tc>
        <w:tc>
          <w:tcPr>
            <w:tcW w:w="2304"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A66CAC" w:rsidRPr="008551A4" w:rsidRDefault="00A66CAC" w:rsidP="00A66CAC">
            <w:pPr>
              <w:spacing w:after="0" w:line="240" w:lineRule="auto"/>
              <w:jc w:val="center"/>
              <w:rPr>
                <w:rFonts w:ascii="Times New Roman" w:hAnsi="Times New Roman"/>
                <w:sz w:val="24"/>
                <w:szCs w:val="24"/>
              </w:rPr>
            </w:pPr>
            <w:r w:rsidRPr="008551A4">
              <w:rPr>
                <w:rFonts w:ascii="Times New Roman" w:hAnsi="Times New Roman"/>
                <w:sz w:val="24"/>
                <w:szCs w:val="24"/>
              </w:rPr>
              <w:t>Сентябрь 202</w:t>
            </w:r>
            <w:r>
              <w:rPr>
                <w:rFonts w:ascii="Times New Roman" w:hAnsi="Times New Roman"/>
                <w:sz w:val="24"/>
                <w:szCs w:val="24"/>
              </w:rPr>
              <w:t>3</w:t>
            </w:r>
          </w:p>
        </w:tc>
        <w:tc>
          <w:tcPr>
            <w:tcW w:w="2482" w:type="dxa"/>
            <w:tcBorders>
              <w:top w:val="single" w:sz="6" w:space="0" w:color="00000A"/>
              <w:left w:val="single" w:sz="6" w:space="0" w:color="00000A"/>
              <w:bottom w:val="single" w:sz="6" w:space="0" w:color="00000A"/>
              <w:right w:val="single" w:sz="4" w:space="0" w:color="auto"/>
            </w:tcBorders>
          </w:tcPr>
          <w:p w:rsidR="00A66CAC" w:rsidRPr="008551A4" w:rsidRDefault="00A66CAC" w:rsidP="00A66CAC">
            <w:pPr>
              <w:spacing w:after="0" w:line="240" w:lineRule="auto"/>
              <w:jc w:val="center"/>
              <w:rPr>
                <w:rFonts w:ascii="Times New Roman" w:hAnsi="Times New Roman"/>
                <w:sz w:val="24"/>
                <w:szCs w:val="24"/>
              </w:rPr>
            </w:pPr>
            <w:r w:rsidRPr="008551A4">
              <w:rPr>
                <w:rFonts w:ascii="Times New Roman" w:hAnsi="Times New Roman"/>
                <w:sz w:val="24"/>
                <w:szCs w:val="24"/>
              </w:rPr>
              <w:t>Педагог дополнительного образования</w:t>
            </w:r>
          </w:p>
        </w:tc>
      </w:tr>
      <w:tr w:rsidR="00A66CAC" w:rsidRPr="008551A4" w:rsidTr="00A66CAC">
        <w:trPr>
          <w:trHeight w:val="746"/>
        </w:trPr>
        <w:tc>
          <w:tcPr>
            <w:tcW w:w="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A66CAC">
            <w:pPr>
              <w:spacing w:after="0" w:line="240" w:lineRule="auto"/>
              <w:ind w:left="19"/>
              <w:jc w:val="center"/>
              <w:rPr>
                <w:rFonts w:ascii="Times New Roman" w:hAnsi="Times New Roman"/>
                <w:sz w:val="24"/>
                <w:szCs w:val="24"/>
              </w:rPr>
            </w:pPr>
            <w:r w:rsidRPr="008551A4">
              <w:rPr>
                <w:rFonts w:ascii="Times New Roman" w:hAnsi="Times New Roman"/>
                <w:bCs/>
                <w:iCs/>
                <w:sz w:val="24"/>
                <w:szCs w:val="24"/>
              </w:rPr>
              <w:t>2</w:t>
            </w:r>
          </w:p>
        </w:tc>
        <w:tc>
          <w:tcPr>
            <w:tcW w:w="41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A66CAC">
            <w:pPr>
              <w:spacing w:after="0" w:line="240" w:lineRule="auto"/>
              <w:ind w:left="26"/>
              <w:rPr>
                <w:rFonts w:ascii="Times New Roman" w:hAnsi="Times New Roman"/>
                <w:sz w:val="24"/>
                <w:szCs w:val="24"/>
              </w:rPr>
            </w:pPr>
            <w:r w:rsidRPr="008551A4">
              <w:rPr>
                <w:rFonts w:ascii="Times New Roman" w:hAnsi="Times New Roman"/>
                <w:sz w:val="24"/>
                <w:szCs w:val="24"/>
              </w:rPr>
              <w:t>Беседа о технике безопасности во время практических занятий на муляже</w:t>
            </w:r>
          </w:p>
        </w:tc>
        <w:tc>
          <w:tcPr>
            <w:tcW w:w="2304"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A66CAC" w:rsidRPr="008551A4" w:rsidRDefault="00A66CAC" w:rsidP="00A66CAC">
            <w:pPr>
              <w:spacing w:after="0" w:line="240" w:lineRule="auto"/>
              <w:jc w:val="center"/>
              <w:rPr>
                <w:rFonts w:ascii="Times New Roman" w:hAnsi="Times New Roman"/>
                <w:sz w:val="24"/>
                <w:szCs w:val="24"/>
              </w:rPr>
            </w:pPr>
            <w:r w:rsidRPr="008551A4">
              <w:rPr>
                <w:rFonts w:ascii="Times New Roman" w:hAnsi="Times New Roman"/>
                <w:sz w:val="24"/>
                <w:szCs w:val="24"/>
              </w:rPr>
              <w:t>В течение года</w:t>
            </w:r>
          </w:p>
        </w:tc>
        <w:tc>
          <w:tcPr>
            <w:tcW w:w="2482" w:type="dxa"/>
            <w:tcBorders>
              <w:top w:val="single" w:sz="6" w:space="0" w:color="00000A"/>
              <w:left w:val="single" w:sz="6" w:space="0" w:color="00000A"/>
              <w:bottom w:val="single" w:sz="6" w:space="0" w:color="00000A"/>
              <w:right w:val="single" w:sz="4" w:space="0" w:color="auto"/>
            </w:tcBorders>
          </w:tcPr>
          <w:p w:rsidR="00A66CAC" w:rsidRPr="008551A4" w:rsidRDefault="00A66CAC" w:rsidP="00A66CAC">
            <w:pPr>
              <w:spacing w:after="0" w:line="240" w:lineRule="auto"/>
              <w:jc w:val="center"/>
              <w:rPr>
                <w:rFonts w:ascii="Times New Roman" w:hAnsi="Times New Roman"/>
                <w:sz w:val="24"/>
                <w:szCs w:val="24"/>
              </w:rPr>
            </w:pPr>
            <w:r w:rsidRPr="008551A4">
              <w:rPr>
                <w:rFonts w:ascii="Times New Roman" w:hAnsi="Times New Roman"/>
                <w:sz w:val="24"/>
                <w:szCs w:val="24"/>
              </w:rPr>
              <w:t>Педагог дополнительного образования</w:t>
            </w:r>
          </w:p>
        </w:tc>
      </w:tr>
      <w:tr w:rsidR="00A66CAC" w:rsidRPr="008551A4" w:rsidTr="00A66CAC">
        <w:trPr>
          <w:trHeight w:val="804"/>
        </w:trPr>
        <w:tc>
          <w:tcPr>
            <w:tcW w:w="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A66CAC">
            <w:pPr>
              <w:spacing w:after="0" w:line="240" w:lineRule="auto"/>
              <w:ind w:left="19"/>
              <w:jc w:val="center"/>
              <w:rPr>
                <w:rFonts w:ascii="Times New Roman" w:hAnsi="Times New Roman"/>
                <w:sz w:val="24"/>
                <w:szCs w:val="24"/>
              </w:rPr>
            </w:pPr>
            <w:r w:rsidRPr="008551A4">
              <w:rPr>
                <w:rFonts w:ascii="Times New Roman" w:hAnsi="Times New Roman"/>
                <w:bCs/>
                <w:iCs/>
                <w:sz w:val="24"/>
                <w:szCs w:val="24"/>
              </w:rPr>
              <w:t xml:space="preserve"> 3</w:t>
            </w:r>
          </w:p>
        </w:tc>
        <w:tc>
          <w:tcPr>
            <w:tcW w:w="41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66CAC" w:rsidRPr="008551A4" w:rsidRDefault="00A66CAC" w:rsidP="00A66CAC">
            <w:pPr>
              <w:spacing w:after="0" w:line="240" w:lineRule="auto"/>
              <w:ind w:left="26"/>
              <w:rPr>
                <w:rFonts w:ascii="Times New Roman" w:hAnsi="Times New Roman"/>
                <w:sz w:val="24"/>
                <w:szCs w:val="24"/>
              </w:rPr>
            </w:pPr>
            <w:r w:rsidRPr="008551A4">
              <w:rPr>
                <w:rFonts w:ascii="Times New Roman" w:hAnsi="Times New Roman"/>
                <w:sz w:val="24"/>
                <w:szCs w:val="24"/>
              </w:rPr>
              <w:t>Организация и проведение соревнований для обучающихся на знания медицины</w:t>
            </w:r>
          </w:p>
        </w:tc>
        <w:tc>
          <w:tcPr>
            <w:tcW w:w="2304"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A66CAC" w:rsidRPr="008551A4" w:rsidRDefault="00A66CAC" w:rsidP="00A66CAC">
            <w:pPr>
              <w:spacing w:after="0" w:line="240" w:lineRule="auto"/>
              <w:jc w:val="center"/>
              <w:rPr>
                <w:rFonts w:ascii="Times New Roman" w:eastAsiaTheme="minorEastAsia" w:hAnsi="Times New Roman"/>
                <w:sz w:val="24"/>
                <w:szCs w:val="24"/>
              </w:rPr>
            </w:pPr>
            <w:r w:rsidRPr="008551A4">
              <w:rPr>
                <w:rFonts w:ascii="Times New Roman" w:eastAsiaTheme="minorEastAsia" w:hAnsi="Times New Roman"/>
                <w:sz w:val="24"/>
                <w:szCs w:val="24"/>
              </w:rPr>
              <w:t>В течение года</w:t>
            </w:r>
          </w:p>
        </w:tc>
        <w:tc>
          <w:tcPr>
            <w:tcW w:w="2482" w:type="dxa"/>
            <w:tcBorders>
              <w:top w:val="single" w:sz="6" w:space="0" w:color="00000A"/>
              <w:left w:val="single" w:sz="6" w:space="0" w:color="00000A"/>
              <w:bottom w:val="single" w:sz="6" w:space="0" w:color="00000A"/>
              <w:right w:val="single" w:sz="4" w:space="0" w:color="auto"/>
            </w:tcBorders>
          </w:tcPr>
          <w:p w:rsidR="00A66CAC" w:rsidRPr="008551A4" w:rsidRDefault="00A66CAC" w:rsidP="00A66CAC">
            <w:pPr>
              <w:spacing w:after="0" w:line="240" w:lineRule="auto"/>
              <w:jc w:val="center"/>
              <w:rPr>
                <w:rFonts w:ascii="Times New Roman" w:eastAsiaTheme="minorEastAsia" w:hAnsi="Times New Roman"/>
                <w:sz w:val="24"/>
                <w:szCs w:val="24"/>
              </w:rPr>
            </w:pPr>
            <w:r w:rsidRPr="008551A4">
              <w:rPr>
                <w:rFonts w:ascii="Times New Roman" w:hAnsi="Times New Roman"/>
                <w:sz w:val="24"/>
                <w:szCs w:val="24"/>
              </w:rPr>
              <w:t>Педагог дополнительного образования</w:t>
            </w:r>
          </w:p>
        </w:tc>
      </w:tr>
      <w:tr w:rsidR="00A66CAC" w:rsidRPr="008551A4" w:rsidTr="00A66CAC">
        <w:trPr>
          <w:trHeight w:val="776"/>
        </w:trPr>
        <w:tc>
          <w:tcPr>
            <w:tcW w:w="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66CAC" w:rsidRPr="008551A4" w:rsidRDefault="00A66CAC" w:rsidP="00A66CAC">
            <w:pPr>
              <w:spacing w:after="0" w:line="240" w:lineRule="auto"/>
              <w:ind w:left="19"/>
              <w:jc w:val="center"/>
              <w:rPr>
                <w:rFonts w:ascii="Times New Roman" w:hAnsi="Times New Roman"/>
                <w:bCs/>
                <w:iCs/>
                <w:sz w:val="24"/>
                <w:szCs w:val="24"/>
              </w:rPr>
            </w:pPr>
            <w:r w:rsidRPr="008551A4">
              <w:rPr>
                <w:rFonts w:ascii="Times New Roman" w:hAnsi="Times New Roman"/>
                <w:bCs/>
                <w:iCs/>
                <w:sz w:val="24"/>
                <w:szCs w:val="24"/>
              </w:rPr>
              <w:t>4</w:t>
            </w:r>
          </w:p>
        </w:tc>
        <w:tc>
          <w:tcPr>
            <w:tcW w:w="41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66CAC" w:rsidRPr="008551A4" w:rsidRDefault="00A66CAC" w:rsidP="00A66CAC">
            <w:pPr>
              <w:spacing w:after="0" w:line="240" w:lineRule="auto"/>
              <w:ind w:left="26"/>
              <w:rPr>
                <w:rFonts w:ascii="Times New Roman" w:hAnsi="Times New Roman"/>
                <w:sz w:val="24"/>
                <w:szCs w:val="24"/>
              </w:rPr>
            </w:pPr>
            <w:proofErr w:type="spellStart"/>
            <w:r w:rsidRPr="008551A4">
              <w:rPr>
                <w:rFonts w:ascii="Times New Roman" w:hAnsi="Times New Roman"/>
                <w:sz w:val="24"/>
                <w:szCs w:val="24"/>
              </w:rPr>
              <w:t>Квиз</w:t>
            </w:r>
            <w:proofErr w:type="spellEnd"/>
            <w:r w:rsidRPr="008551A4">
              <w:rPr>
                <w:rFonts w:ascii="Times New Roman" w:hAnsi="Times New Roman"/>
                <w:sz w:val="24"/>
                <w:szCs w:val="24"/>
              </w:rPr>
              <w:t xml:space="preserve"> «Безопасность – это важно!»</w:t>
            </w:r>
          </w:p>
        </w:tc>
        <w:tc>
          <w:tcPr>
            <w:tcW w:w="2304"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A66CAC" w:rsidRPr="008551A4" w:rsidRDefault="00A66CAC" w:rsidP="00A66CAC">
            <w:pPr>
              <w:spacing w:after="0" w:line="240" w:lineRule="auto"/>
              <w:jc w:val="center"/>
              <w:rPr>
                <w:rFonts w:ascii="Times New Roman" w:eastAsiaTheme="minorEastAsia" w:hAnsi="Times New Roman"/>
                <w:sz w:val="24"/>
                <w:szCs w:val="24"/>
              </w:rPr>
            </w:pPr>
            <w:r w:rsidRPr="008551A4">
              <w:rPr>
                <w:rFonts w:ascii="Times New Roman" w:eastAsiaTheme="minorEastAsia" w:hAnsi="Times New Roman"/>
                <w:sz w:val="24"/>
                <w:szCs w:val="24"/>
              </w:rPr>
              <w:t>Март 202</w:t>
            </w:r>
            <w:r>
              <w:rPr>
                <w:rFonts w:ascii="Times New Roman" w:eastAsiaTheme="minorEastAsia" w:hAnsi="Times New Roman"/>
                <w:sz w:val="24"/>
                <w:szCs w:val="24"/>
              </w:rPr>
              <w:t>4</w:t>
            </w:r>
          </w:p>
        </w:tc>
        <w:tc>
          <w:tcPr>
            <w:tcW w:w="2482" w:type="dxa"/>
            <w:tcBorders>
              <w:top w:val="single" w:sz="6" w:space="0" w:color="00000A"/>
              <w:left w:val="single" w:sz="6" w:space="0" w:color="00000A"/>
              <w:bottom w:val="single" w:sz="6" w:space="0" w:color="00000A"/>
              <w:right w:val="single" w:sz="4" w:space="0" w:color="auto"/>
            </w:tcBorders>
          </w:tcPr>
          <w:p w:rsidR="00A66CAC" w:rsidRPr="008551A4" w:rsidRDefault="00A66CAC" w:rsidP="00A66CAC">
            <w:pPr>
              <w:spacing w:after="0" w:line="240" w:lineRule="auto"/>
              <w:jc w:val="center"/>
              <w:rPr>
                <w:rFonts w:ascii="Times New Roman" w:eastAsiaTheme="minorEastAsia" w:hAnsi="Times New Roman"/>
                <w:sz w:val="24"/>
                <w:szCs w:val="24"/>
              </w:rPr>
            </w:pPr>
            <w:r w:rsidRPr="008551A4">
              <w:rPr>
                <w:rFonts w:ascii="Times New Roman" w:hAnsi="Times New Roman"/>
                <w:sz w:val="24"/>
                <w:szCs w:val="24"/>
              </w:rPr>
              <w:t>Педагог дополнительного образования</w:t>
            </w:r>
          </w:p>
        </w:tc>
      </w:tr>
      <w:tr w:rsidR="00A66CAC" w:rsidRPr="008551A4" w:rsidTr="00A66CAC">
        <w:trPr>
          <w:trHeight w:val="776"/>
        </w:trPr>
        <w:tc>
          <w:tcPr>
            <w:tcW w:w="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66CAC" w:rsidRPr="008551A4" w:rsidRDefault="00A66CAC" w:rsidP="00A66CAC">
            <w:pPr>
              <w:spacing w:after="0" w:line="240" w:lineRule="auto"/>
              <w:ind w:left="19"/>
              <w:jc w:val="center"/>
              <w:rPr>
                <w:rFonts w:ascii="Times New Roman" w:hAnsi="Times New Roman"/>
                <w:bCs/>
                <w:iCs/>
                <w:sz w:val="24"/>
                <w:szCs w:val="24"/>
              </w:rPr>
            </w:pPr>
            <w:r w:rsidRPr="008551A4">
              <w:rPr>
                <w:rFonts w:ascii="Times New Roman" w:hAnsi="Times New Roman"/>
                <w:bCs/>
                <w:iCs/>
                <w:sz w:val="24"/>
                <w:szCs w:val="24"/>
              </w:rPr>
              <w:t>6</w:t>
            </w:r>
          </w:p>
        </w:tc>
        <w:tc>
          <w:tcPr>
            <w:tcW w:w="41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A66CAC" w:rsidRPr="008551A4" w:rsidRDefault="00A66CAC" w:rsidP="00A66CAC">
            <w:pPr>
              <w:spacing w:after="0" w:line="240" w:lineRule="auto"/>
              <w:ind w:left="26"/>
              <w:rPr>
                <w:rFonts w:ascii="Times New Roman" w:hAnsi="Times New Roman"/>
                <w:sz w:val="24"/>
                <w:szCs w:val="24"/>
              </w:rPr>
            </w:pPr>
            <w:r w:rsidRPr="008551A4">
              <w:rPr>
                <w:rFonts w:ascii="Times New Roman" w:hAnsi="Times New Roman"/>
                <w:sz w:val="24"/>
                <w:szCs w:val="24"/>
              </w:rPr>
              <w:t>Родительское собрание «Итоги работы кружка»</w:t>
            </w:r>
          </w:p>
        </w:tc>
        <w:tc>
          <w:tcPr>
            <w:tcW w:w="2304"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A66CAC" w:rsidRPr="008551A4" w:rsidRDefault="00A66CAC" w:rsidP="00A66CAC">
            <w:pPr>
              <w:spacing w:after="0" w:line="240" w:lineRule="auto"/>
              <w:jc w:val="center"/>
              <w:rPr>
                <w:rFonts w:ascii="Times New Roman" w:eastAsiaTheme="minorEastAsia" w:hAnsi="Times New Roman"/>
                <w:sz w:val="24"/>
                <w:szCs w:val="24"/>
              </w:rPr>
            </w:pPr>
            <w:r w:rsidRPr="008551A4">
              <w:rPr>
                <w:rFonts w:ascii="Times New Roman" w:eastAsiaTheme="minorEastAsia" w:hAnsi="Times New Roman"/>
                <w:sz w:val="24"/>
                <w:szCs w:val="24"/>
              </w:rPr>
              <w:t>Июнь 202</w:t>
            </w:r>
            <w:r>
              <w:rPr>
                <w:rFonts w:ascii="Times New Roman" w:eastAsiaTheme="minorEastAsia" w:hAnsi="Times New Roman"/>
                <w:sz w:val="24"/>
                <w:szCs w:val="24"/>
              </w:rPr>
              <w:t>4</w:t>
            </w:r>
          </w:p>
        </w:tc>
        <w:tc>
          <w:tcPr>
            <w:tcW w:w="2482" w:type="dxa"/>
            <w:tcBorders>
              <w:top w:val="single" w:sz="6" w:space="0" w:color="00000A"/>
              <w:left w:val="single" w:sz="6" w:space="0" w:color="00000A"/>
              <w:bottom w:val="single" w:sz="6" w:space="0" w:color="00000A"/>
              <w:right w:val="single" w:sz="4" w:space="0" w:color="auto"/>
            </w:tcBorders>
          </w:tcPr>
          <w:p w:rsidR="00A66CAC" w:rsidRPr="008551A4" w:rsidRDefault="00A66CAC" w:rsidP="00A66CAC">
            <w:pPr>
              <w:spacing w:after="0" w:line="240" w:lineRule="auto"/>
              <w:jc w:val="center"/>
              <w:rPr>
                <w:rFonts w:ascii="Times New Roman" w:eastAsiaTheme="minorEastAsia" w:hAnsi="Times New Roman"/>
                <w:sz w:val="24"/>
                <w:szCs w:val="24"/>
              </w:rPr>
            </w:pPr>
            <w:r w:rsidRPr="008551A4">
              <w:rPr>
                <w:rFonts w:ascii="Times New Roman" w:hAnsi="Times New Roman"/>
                <w:sz w:val="24"/>
                <w:szCs w:val="24"/>
              </w:rPr>
              <w:t>Педагог дополнительного образования</w:t>
            </w:r>
          </w:p>
        </w:tc>
      </w:tr>
    </w:tbl>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A66CAC">
      <w:pPr>
        <w:spacing w:after="120" w:line="240" w:lineRule="auto"/>
        <w:jc w:val="right"/>
        <w:textAlignment w:val="top"/>
        <w:rPr>
          <w:rFonts w:ascii="Times New Roman" w:eastAsia="Times New Roman" w:hAnsi="Times New Roman"/>
          <w:sz w:val="24"/>
          <w:szCs w:val="24"/>
        </w:rPr>
      </w:pPr>
      <w:r w:rsidRPr="008551A4">
        <w:rPr>
          <w:rFonts w:ascii="Times New Roman" w:eastAsia="Times New Roman" w:hAnsi="Times New Roman"/>
          <w:b/>
          <w:iCs/>
          <w:color w:val="000000"/>
          <w:sz w:val="24"/>
          <w:szCs w:val="24"/>
        </w:rPr>
        <w:lastRenderedPageBreak/>
        <w:t xml:space="preserve">Приложение </w:t>
      </w:r>
      <w:r w:rsidR="00A66CAC">
        <w:rPr>
          <w:rFonts w:ascii="Times New Roman" w:eastAsia="Times New Roman" w:hAnsi="Times New Roman"/>
          <w:b/>
          <w:iCs/>
          <w:color w:val="000000"/>
          <w:sz w:val="24"/>
          <w:szCs w:val="24"/>
        </w:rPr>
        <w:t>2</w:t>
      </w:r>
      <w:r w:rsidRPr="008551A4">
        <w:rPr>
          <w:rFonts w:ascii="Times New Roman" w:eastAsia="Times New Roman" w:hAnsi="Times New Roman"/>
          <w:b/>
          <w:iCs/>
          <w:color w:val="000000"/>
          <w:sz w:val="24"/>
          <w:szCs w:val="24"/>
        </w:rPr>
        <w:t xml:space="preserve"> </w:t>
      </w:r>
      <w:r w:rsidRPr="008551A4">
        <w:rPr>
          <w:rFonts w:ascii="Times New Roman" w:eastAsia="Times New Roman" w:hAnsi="Times New Roman"/>
          <w:b/>
          <w:color w:val="000000"/>
          <w:sz w:val="24"/>
          <w:szCs w:val="24"/>
        </w:rPr>
        <w:br/>
      </w:r>
      <w:r w:rsidRPr="008551A4">
        <w:rPr>
          <w:rFonts w:ascii="Times New Roman" w:eastAsia="Times New Roman" w:hAnsi="Times New Roman"/>
          <w:b/>
          <w:bCs/>
          <w:color w:val="000000"/>
          <w:sz w:val="24"/>
          <w:szCs w:val="24"/>
        </w:rPr>
        <w:t>Перечень обязательных практических навыков и приемов оказания первой помощи.</w:t>
      </w:r>
    </w:p>
    <w:p w:rsidR="008551A4" w:rsidRPr="008551A4" w:rsidRDefault="008551A4" w:rsidP="00A66CAC">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8551A4">
        <w:rPr>
          <w:rFonts w:ascii="Times New Roman" w:eastAsia="Times New Roman" w:hAnsi="Times New Roman"/>
          <w:b/>
          <w:bCs/>
          <w:color w:val="000000"/>
          <w:sz w:val="24"/>
          <w:szCs w:val="24"/>
        </w:rPr>
        <w:t>Практические навыки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 Вызов скорой медицинской помощи пострадавшим в ДТП.</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 Поддерживание словесного, зрительного, тактильного контакта с пострадавшим.</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 Изготовление шейной шины (воротника) из подручных материалов и фиксация шейного отдела позвоночника пострадавшего в положении лежа, сидя в кресле транспортного средства.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 Извлечение через боковые двери транспортного средства и перемещение пострадавшего в безопасное место одним спасающим и несколькими спасающими при помощи спасательного захвата, импровизированного щита.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5. Перекладывание пострадавшего различными способами при травме позвоночника.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6. Придание транспортного наложения пострадавшему с травмой головы (в сознании, без сознания).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7. Придание транспортного положения пострадавшему с травмой груди (в сознании, без сознания).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8. Придание транспортного положения пострадавшему с травмой живота.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9. Придание транспортного положения пострадавшему с травмой газа, фиксация костей таза.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10.Придание пострадавшему «противошокового положения» при травматическом шоке и обмороке.</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sz w:val="24"/>
          <w:szCs w:val="24"/>
        </w:rPr>
        <w:t xml:space="preserve">11. Перевод пострадавшего в </w:t>
      </w:r>
      <w:r w:rsidRPr="008551A4">
        <w:rPr>
          <w:rFonts w:ascii="Times New Roman" w:eastAsia="Times New Roman" w:hAnsi="Times New Roman"/>
          <w:sz w:val="24"/>
          <w:szCs w:val="24"/>
        </w:rPr>
        <w:t>стабильное боковое положение из положения «на спине", «на животе».</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sz w:val="24"/>
          <w:szCs w:val="24"/>
        </w:rPr>
        <w:t>12. Осмотр пострадавшего</w:t>
      </w:r>
      <w:r w:rsidRPr="008551A4">
        <w:rPr>
          <w:rFonts w:ascii="Times New Roman" w:eastAsia="Times New Roman" w:hAnsi="Times New Roman"/>
          <w:sz w:val="24"/>
          <w:szCs w:val="24"/>
        </w:rPr>
        <w:t xml:space="preserve"> последовательно по анатомическим областям.</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13. Определение признаков нарушения сознания, в том числе его отсутствия.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sz w:val="24"/>
          <w:szCs w:val="24"/>
        </w:rPr>
        <w:t>14. Определение признаков</w:t>
      </w:r>
      <w:r w:rsidRPr="008551A4">
        <w:rPr>
          <w:rFonts w:ascii="Times New Roman" w:eastAsia="Times New Roman" w:hAnsi="Times New Roman"/>
          <w:sz w:val="24"/>
          <w:szCs w:val="24"/>
        </w:rPr>
        <w:t xml:space="preserve"> нарушения дыхания, в том числе его отсутствия.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15. Определение пульса на лучевой и на сонной артериях.</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16. Наблюдение за состоянием пострадавшего (сознанием, дыханием, кровообращением).</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17. Восстановление и поддержание проходимости верхних дыхательных путей способом «умеренное запрокидывание головы с выдвижением подбородка»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18. Проведение искусственного дыхания способом «рот ко рту», «рот к носу».</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19. Проведение искусственного дыхания при </w:t>
      </w:r>
      <w:r w:rsidRPr="008551A4">
        <w:rPr>
          <w:rFonts w:ascii="Times New Roman" w:eastAsia="Times New Roman" w:hAnsi="Times New Roman"/>
          <w:bCs/>
          <w:sz w:val="24"/>
          <w:szCs w:val="24"/>
        </w:rPr>
        <w:t xml:space="preserve">помощи </w:t>
      </w:r>
      <w:r w:rsidRPr="008551A4">
        <w:rPr>
          <w:rFonts w:ascii="Times New Roman" w:eastAsia="Times New Roman" w:hAnsi="Times New Roman"/>
          <w:sz w:val="24"/>
          <w:szCs w:val="24"/>
        </w:rPr>
        <w:t>специальных устройств (воздуховод).</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20. Проведение непрямого массажа сердца у взрослого и ребенка.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21. Выполнение базового реанимационного комплекса одним, двумя спасающими (30:2).</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22. Восстановление проходимости верхних дыхательных путей при полной обструкции у пострадавшего в сознании чередование серии ударов по спине между лопаток и сдавливания живота (5:5).</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23. Восстановление проходимости верхних дыхательных путей при полной обструкции у беременной женщины и тучного пострадавшего в сознании чередование серии ударов по спине между лопаток и сдавливания груди в массажной точке (5:5).</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24. Восстановление проходимости верхних дыхательных путей при полной обструкции у ребенка в сознании: придание дренажного положения, чередование серий ударов по спине между лопаток и сдавливания груди в массажной точке (5.5).</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25. Пальцевое прижатие артерий при кровотечении в точке прижатия выше места ранения (височной, подчелюстной, сонной, подключичной, подмышечной, плечевой, бедренной).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26. Временная остановка кровотечения способом максимального сгибания конечности в плечевом, локтевом и коленном суставах.</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27. Изготовление и наложение давящей повязки при наружном кровотечении.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28. Наложение тугой повязки при капиллярном кровотечении.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29. Наложение кровоостанавливающего жгута на плечо, на бедро.</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30. Наложение импровизированного кровоостанавливающего жгута (жгута-закрутки, брючного ремня).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31. Выполнение передней тампонады носа.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32. Изготовление и наложение </w:t>
      </w:r>
      <w:proofErr w:type="spellStart"/>
      <w:r w:rsidRPr="008551A4">
        <w:rPr>
          <w:rFonts w:ascii="Times New Roman" w:eastAsia="Times New Roman" w:hAnsi="Times New Roman"/>
          <w:sz w:val="24"/>
          <w:szCs w:val="24"/>
        </w:rPr>
        <w:t>пращевидной</w:t>
      </w:r>
      <w:proofErr w:type="spellEnd"/>
      <w:r w:rsidRPr="008551A4">
        <w:rPr>
          <w:rFonts w:ascii="Times New Roman" w:eastAsia="Times New Roman" w:hAnsi="Times New Roman"/>
          <w:sz w:val="24"/>
          <w:szCs w:val="24"/>
        </w:rPr>
        <w:t xml:space="preserve"> повязки на область носа, подбородка, лба, затылка.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33. Наложение бинтовой повязки на верхние и нижние конечности.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lastRenderedPageBreak/>
        <w:t>34. Наложение бинтовой повязки на грудную клетку.</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35. Наложение бинтовой повязки на область сустава.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36. Наложение бинтовой повязки на область глаз.</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37. Наложение косыночных повязок на голову, грудь, живот, таз, верхние и нижние конечности.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38. Изготовление и наложение </w:t>
      </w:r>
      <w:proofErr w:type="spellStart"/>
      <w:r w:rsidRPr="008551A4">
        <w:rPr>
          <w:rFonts w:ascii="Times New Roman" w:eastAsia="Times New Roman" w:hAnsi="Times New Roman"/>
          <w:sz w:val="24"/>
          <w:szCs w:val="24"/>
        </w:rPr>
        <w:t>окклюзионной</w:t>
      </w:r>
      <w:proofErr w:type="spellEnd"/>
      <w:r w:rsidRPr="008551A4">
        <w:rPr>
          <w:rFonts w:ascii="Times New Roman" w:eastAsia="Times New Roman" w:hAnsi="Times New Roman"/>
          <w:sz w:val="24"/>
          <w:szCs w:val="24"/>
        </w:rPr>
        <w:t xml:space="preserve"> (клапанной) повязки на рану груди.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39. Наложение лейкопластырной черепицеобразной повязки при закрытой </w:t>
      </w:r>
      <w:r w:rsidRPr="008551A4">
        <w:rPr>
          <w:rFonts w:ascii="Times New Roman" w:eastAsia="Times New Roman" w:hAnsi="Times New Roman"/>
          <w:bCs/>
          <w:sz w:val="24"/>
          <w:szCs w:val="24"/>
        </w:rPr>
        <w:t xml:space="preserve">травме </w:t>
      </w:r>
      <w:r w:rsidRPr="008551A4">
        <w:rPr>
          <w:rFonts w:ascii="Times New Roman" w:eastAsia="Times New Roman" w:hAnsi="Times New Roman"/>
          <w:sz w:val="24"/>
          <w:szCs w:val="24"/>
        </w:rPr>
        <w:t>груди на место наибольшей локальной болезненности.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40. Наложение повязки на рану, используя стерильные перевязочные материалы, в том числе пакет перевязочный стерильный.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41. Наложение повязки на голову при открытом переломе костей черепа.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42. Наложение повязки на рану при выпадении органов брюшной полости.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43. Наложение повязки, фиксирующей инородное тело в ране (груди, живота, бедра и т. п.).</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44. Иммобилизация верхней конечности одной и двумя косынками.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45. Изготовление импровизированной шины и иммобилизация конечностей при травме плеча, предплечья, бедра, голени.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46. </w:t>
      </w:r>
      <w:proofErr w:type="spellStart"/>
      <w:r w:rsidRPr="008551A4">
        <w:rPr>
          <w:rFonts w:ascii="Times New Roman" w:eastAsia="Times New Roman" w:hAnsi="Times New Roman"/>
          <w:sz w:val="24"/>
          <w:szCs w:val="24"/>
        </w:rPr>
        <w:t>Аутоиммобилизации</w:t>
      </w:r>
      <w:proofErr w:type="spellEnd"/>
      <w:r w:rsidRPr="008551A4">
        <w:rPr>
          <w:rFonts w:ascii="Times New Roman" w:eastAsia="Times New Roman" w:hAnsi="Times New Roman"/>
          <w:sz w:val="24"/>
          <w:szCs w:val="24"/>
        </w:rPr>
        <w:t xml:space="preserve"> при травмах верхних и нижних конечностей.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47. Изготовление и наложение </w:t>
      </w:r>
      <w:proofErr w:type="spellStart"/>
      <w:r w:rsidRPr="008551A4">
        <w:rPr>
          <w:rFonts w:ascii="Times New Roman" w:eastAsia="Times New Roman" w:hAnsi="Times New Roman"/>
          <w:sz w:val="24"/>
          <w:szCs w:val="24"/>
        </w:rPr>
        <w:t>термоизолирующей</w:t>
      </w:r>
      <w:proofErr w:type="spellEnd"/>
      <w:r w:rsidRPr="008551A4">
        <w:rPr>
          <w:rFonts w:ascii="Times New Roman" w:eastAsia="Times New Roman" w:hAnsi="Times New Roman"/>
          <w:sz w:val="24"/>
          <w:szCs w:val="24"/>
        </w:rPr>
        <w:t xml:space="preserve"> повязки при отморожениях.</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48. Общее согревание пострадавшего.</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49. Охлаждение травмированного участка тела.</w:t>
      </w: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440933" w:rsidRDefault="00440933"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p>
    <w:p w:rsidR="008551A4" w:rsidRPr="008551A4" w:rsidRDefault="008551A4" w:rsidP="008551A4">
      <w:pPr>
        <w:shd w:val="clear" w:color="auto" w:fill="FFFFFF"/>
        <w:autoSpaceDE w:val="0"/>
        <w:autoSpaceDN w:val="0"/>
        <w:adjustRightInd w:val="0"/>
        <w:spacing w:line="240" w:lineRule="auto"/>
        <w:jc w:val="right"/>
        <w:rPr>
          <w:rFonts w:ascii="Times New Roman" w:eastAsia="Times New Roman" w:hAnsi="Times New Roman"/>
          <w:b/>
          <w:sz w:val="24"/>
          <w:szCs w:val="24"/>
        </w:rPr>
      </w:pPr>
      <w:r w:rsidRPr="008551A4">
        <w:rPr>
          <w:rFonts w:ascii="Times New Roman" w:eastAsia="Times New Roman" w:hAnsi="Times New Roman"/>
          <w:b/>
          <w:sz w:val="24"/>
          <w:szCs w:val="24"/>
        </w:rPr>
        <w:lastRenderedPageBreak/>
        <w:t xml:space="preserve">Приложение </w:t>
      </w:r>
      <w:r w:rsidR="00A66CAC">
        <w:rPr>
          <w:rFonts w:ascii="Times New Roman" w:eastAsia="Times New Roman" w:hAnsi="Times New Roman"/>
          <w:b/>
          <w:sz w:val="24"/>
          <w:szCs w:val="24"/>
        </w:rPr>
        <w:t>3</w:t>
      </w:r>
    </w:p>
    <w:p w:rsidR="008551A4" w:rsidRPr="008551A4" w:rsidRDefault="008551A4" w:rsidP="00A66CAC">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8551A4">
        <w:rPr>
          <w:rFonts w:ascii="Times New Roman" w:eastAsia="Times New Roman" w:hAnsi="Times New Roman"/>
          <w:b/>
          <w:sz w:val="24"/>
          <w:szCs w:val="24"/>
        </w:rPr>
        <w:t>Перечень обязательных мероприятий первой помощи</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 Оценка ситуации, в том числе убедиться в отсутствии опасности для себя и пострадавшего.</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 Вызов помощи.</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 Извлечение пострадавшего из транспортного средства при угрозе для жизни и перемещение его в безопасную зону при условии безопасности данных действий для спасающего, включая перекладывание пострадавшего.</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4. Оценка нарушения сознания, дыхания, кровообращения (пульса и видимого кровотечения).</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5. Поддержание постоянного контакта с пострадавшим.</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6. Остановка наружного кровотечения.</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7. Восстановление и поддержание проходимости верхних дыхательных путей.</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8. Сердечно-легочная реанимация.</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9. Опрос и осмотр пострадавшего для выявления угрожающих жизни состояний и менее опасных повреждений.</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10. Наложение повязок на раны головы, туловища, конечностей, включая фиксацию, находящегося в ране, ранящего предмета и герметичную повязку на рану груди.</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11. Иммобилизация травмированных конечностей, включая иммобилизацию шеи.</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12. Придание пострадавшему соответствующего физиологически выгодного транспортного положения.</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13. Охлаждение травмированного участка тела пострадавшего.</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14. Согревание пострадавшего путем термоизоляции.</w:t>
      </w:r>
    </w:p>
    <w:p w:rsidR="008551A4" w:rsidRPr="008551A4" w:rsidRDefault="008551A4" w:rsidP="00A66CAC">
      <w:pPr>
        <w:shd w:val="clear" w:color="auto" w:fill="FFFFFF"/>
        <w:tabs>
          <w:tab w:val="left" w:pos="993"/>
        </w:tabs>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15. Наблюдение за состоянием пострадавшего до приезда бригады скорой медицинской помощи.</w:t>
      </w:r>
      <w:bookmarkStart w:id="51" w:name="l3117"/>
      <w:bookmarkStart w:id="52" w:name="h3113"/>
      <w:bookmarkStart w:id="53" w:name="l2788"/>
      <w:bookmarkEnd w:id="51"/>
      <w:bookmarkEnd w:id="52"/>
      <w:bookmarkEnd w:id="53"/>
    </w:p>
    <w:p w:rsidR="008551A4" w:rsidRPr="008551A4" w:rsidRDefault="008551A4" w:rsidP="00A66CAC">
      <w:pPr>
        <w:spacing w:after="0" w:line="240" w:lineRule="auto"/>
        <w:jc w:val="right"/>
        <w:textAlignment w:val="top"/>
        <w:rPr>
          <w:rFonts w:ascii="Times New Roman" w:eastAsia="Times New Roman" w:hAnsi="Times New Roman"/>
          <w:i/>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Default="00A66CAC" w:rsidP="008551A4">
      <w:pPr>
        <w:spacing w:after="120" w:line="240" w:lineRule="auto"/>
        <w:jc w:val="right"/>
        <w:textAlignment w:val="top"/>
        <w:rPr>
          <w:rFonts w:ascii="Times New Roman" w:eastAsia="Times New Roman" w:hAnsi="Times New Roman"/>
          <w:b/>
          <w:iCs/>
          <w:color w:val="000000"/>
          <w:sz w:val="24"/>
          <w:szCs w:val="24"/>
        </w:rPr>
      </w:pPr>
    </w:p>
    <w:p w:rsidR="00A66CAC" w:rsidRPr="008551A4" w:rsidRDefault="00A66CAC"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iCs/>
          <w:color w:val="000000"/>
          <w:sz w:val="24"/>
          <w:szCs w:val="24"/>
        </w:rPr>
      </w:pPr>
    </w:p>
    <w:p w:rsidR="008551A4" w:rsidRPr="008551A4" w:rsidRDefault="008551A4" w:rsidP="008551A4">
      <w:pPr>
        <w:spacing w:after="120" w:line="240" w:lineRule="auto"/>
        <w:jc w:val="right"/>
        <w:textAlignment w:val="top"/>
        <w:rPr>
          <w:rFonts w:ascii="Times New Roman" w:eastAsia="Times New Roman" w:hAnsi="Times New Roman"/>
          <w:b/>
          <w:color w:val="000000"/>
          <w:sz w:val="24"/>
          <w:szCs w:val="24"/>
        </w:rPr>
      </w:pPr>
      <w:r w:rsidRPr="008551A4">
        <w:rPr>
          <w:rFonts w:ascii="Times New Roman" w:eastAsia="Times New Roman" w:hAnsi="Times New Roman"/>
          <w:b/>
          <w:iCs/>
          <w:color w:val="000000"/>
          <w:sz w:val="24"/>
          <w:szCs w:val="24"/>
        </w:rPr>
        <w:lastRenderedPageBreak/>
        <w:t xml:space="preserve">Приложение </w:t>
      </w:r>
      <w:r w:rsidR="00A66CAC">
        <w:rPr>
          <w:rFonts w:ascii="Times New Roman" w:eastAsia="Times New Roman" w:hAnsi="Times New Roman"/>
          <w:b/>
          <w:iCs/>
          <w:color w:val="000000"/>
          <w:sz w:val="24"/>
          <w:szCs w:val="24"/>
        </w:rPr>
        <w:t>4</w:t>
      </w:r>
      <w:r w:rsidRPr="008551A4">
        <w:rPr>
          <w:rFonts w:ascii="Times New Roman" w:eastAsia="Times New Roman" w:hAnsi="Times New Roman"/>
          <w:b/>
          <w:color w:val="000000"/>
          <w:sz w:val="24"/>
          <w:szCs w:val="24"/>
        </w:rPr>
        <w:br/>
      </w:r>
      <w:r w:rsidRPr="008551A4">
        <w:rPr>
          <w:rFonts w:ascii="Times New Roman" w:eastAsia="Times New Roman" w:hAnsi="Times New Roman"/>
          <w:b/>
          <w:iCs/>
          <w:color w:val="000000"/>
          <w:sz w:val="24"/>
          <w:szCs w:val="24"/>
        </w:rPr>
        <w:t xml:space="preserve"> </w:t>
      </w:r>
    </w:p>
    <w:p w:rsidR="008551A4" w:rsidRPr="008551A4" w:rsidRDefault="008551A4" w:rsidP="00A66CAC">
      <w:pPr>
        <w:shd w:val="clear" w:color="auto" w:fill="FFFFFF"/>
        <w:autoSpaceDE w:val="0"/>
        <w:autoSpaceDN w:val="0"/>
        <w:adjustRightInd w:val="0"/>
        <w:spacing w:after="0" w:line="240" w:lineRule="auto"/>
        <w:rPr>
          <w:rFonts w:ascii="Times New Roman" w:eastAsia="Times New Roman" w:hAnsi="Times New Roman"/>
          <w:sz w:val="24"/>
          <w:szCs w:val="24"/>
        </w:rPr>
      </w:pPr>
      <w:r w:rsidRPr="008551A4">
        <w:rPr>
          <w:rFonts w:ascii="Times New Roman" w:eastAsia="Times New Roman" w:hAnsi="Times New Roman"/>
          <w:b/>
          <w:bCs/>
          <w:color w:val="000000"/>
          <w:sz w:val="24"/>
          <w:szCs w:val="24"/>
        </w:rPr>
        <w:t>Перечень вопросов и заданий для оценки теоретических знаний и практических навыков, полученных обучающимися по программе «Оказание первой доврачебной помощи»</w:t>
      </w:r>
    </w:p>
    <w:p w:rsidR="008551A4" w:rsidRPr="008551A4" w:rsidRDefault="008551A4" w:rsidP="00A66CAC">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u w:val="single"/>
        </w:rPr>
      </w:pPr>
    </w:p>
    <w:p w:rsidR="008551A4" w:rsidRPr="008551A4" w:rsidRDefault="008551A4" w:rsidP="00A66CAC">
      <w:pPr>
        <w:shd w:val="clear" w:color="auto" w:fill="FFFFFF"/>
        <w:autoSpaceDE w:val="0"/>
        <w:autoSpaceDN w:val="0"/>
        <w:adjustRightInd w:val="0"/>
        <w:spacing w:after="0" w:line="240" w:lineRule="auto"/>
        <w:jc w:val="center"/>
        <w:rPr>
          <w:rFonts w:ascii="Times New Roman" w:eastAsia="Times New Roman" w:hAnsi="Times New Roman"/>
          <w:b/>
          <w:sz w:val="24"/>
          <w:szCs w:val="24"/>
          <w:u w:val="single"/>
        </w:rPr>
      </w:pPr>
      <w:r w:rsidRPr="008551A4">
        <w:rPr>
          <w:rFonts w:ascii="Times New Roman" w:eastAsia="Times New Roman" w:hAnsi="Times New Roman"/>
          <w:b/>
          <w:color w:val="000000"/>
          <w:sz w:val="24"/>
          <w:szCs w:val="24"/>
          <w:u w:val="single"/>
        </w:rPr>
        <w:t xml:space="preserve"> Вопросы для оценки теоретических знаний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 Порядок действия водителя на месте ДТП с пострадавшими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 Порядок вызова скорой медицинской помощи пострадавшим в ДТП</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 xml:space="preserve">3. Первоочередные мероприятия первой помощи </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4. Частота дыхания, пульса, величина артериального давления у здорового человека в покое </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5. Порядок осмотра пострадавшего </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 xml:space="preserve">6. Критерии нарушения сознания, дыхания, кровообращения </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7</w:t>
      </w:r>
      <w:r w:rsidRPr="008551A4">
        <w:rPr>
          <w:rFonts w:ascii="Times New Roman" w:eastAsia="Times New Roman" w:hAnsi="Times New Roman"/>
          <w:sz w:val="24"/>
          <w:szCs w:val="24"/>
        </w:rPr>
        <w:t xml:space="preserve">. </w:t>
      </w:r>
      <w:r w:rsidRPr="008551A4">
        <w:rPr>
          <w:rFonts w:ascii="Times New Roman" w:eastAsia="Times New Roman" w:hAnsi="Times New Roman"/>
          <w:color w:val="000000"/>
          <w:sz w:val="24"/>
          <w:szCs w:val="24"/>
        </w:rPr>
        <w:t>Подручные материалы, используемые для остановки кровотечения, наложения повязок, иммобилизации, транспортировки.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t>8. Виды носилочных средств, показания для их использования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9.Транспортные положения при травматическом шоке, травмах головы, груди, живота (в сознании, без сознания).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10. Достоверные признаки клинической смерти, биологической смерти, способы восстановления проходимости дыхательных путей, порядок проведения сердечно-легочной реанимации, признаки успешной сердечно-легочной реанимации, осложнения сердечно-легочной реанимации.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11.Приемы удаления инородного тела из верхних дыхательных путей при закупорке у взрослого пострадавшего, тучного пострадавшего беременной женщины, ребенка.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12</w:t>
      </w:r>
      <w:r w:rsidRPr="008551A4">
        <w:rPr>
          <w:rFonts w:ascii="Times New Roman" w:eastAsia="Times New Roman" w:hAnsi="Times New Roman"/>
          <w:sz w:val="24"/>
          <w:szCs w:val="24"/>
        </w:rPr>
        <w:t xml:space="preserve">. </w:t>
      </w:r>
      <w:r w:rsidRPr="008551A4">
        <w:rPr>
          <w:rFonts w:ascii="Times New Roman" w:eastAsia="Times New Roman" w:hAnsi="Times New Roman"/>
          <w:color w:val="000000"/>
          <w:sz w:val="24"/>
          <w:szCs w:val="24"/>
        </w:rPr>
        <w:t>Виды кровотечений, признаки большой кровопотери.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13.Способы временной остановки наружного кровотечения, показания и места наложения кровоостанавливающего жгута, последовательность остановки сильного наружного кровотечения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14.Порядок остановки носового кровотечения, вызванного травмой и носового кровотечения без видимой причины.</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15.Порядок оказания первой помощи при травматическом шоке.</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16. Осложнения ранений, опасные для жизни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17.Понятие «травма опорно-двигательной системы», общие принципы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18.Виды, признаки переломов, достоверные признаки открытых переломов,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19.Основные проявления травмы позвоночника с повреждением, без повреждения спинного мозга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20.Основные проявления травмы таза,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21.Травма головы, виды, проявления,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22. Травма живота, виды, проявления,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23.Травма груди, виды проявлений,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24.Виды ожогов,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25.Признаки отморожения,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26.Признаки переохлаждения,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color w:val="000000"/>
          <w:sz w:val="24"/>
          <w:szCs w:val="24"/>
        </w:rPr>
        <w:t>27.</w:t>
      </w:r>
      <w:r w:rsidRPr="008551A4">
        <w:rPr>
          <w:rFonts w:ascii="Times New Roman" w:eastAsia="Times New Roman" w:hAnsi="Times New Roman"/>
          <w:color w:val="000000"/>
          <w:sz w:val="24"/>
          <w:szCs w:val="24"/>
        </w:rPr>
        <w:t>Признаки гипертермии, порядок оказания первой помощи.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28.Признаки утомления водителей, появляющиеся в процессе вождение.</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29.Порядок оказания первой помощи при болях в области сердца.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30.Порядок оказания первой помощи при судорогах (в том числе при эпилептическом припадке).</w:t>
      </w:r>
    </w:p>
    <w:p w:rsidR="008551A4" w:rsidRPr="008551A4" w:rsidRDefault="008551A4" w:rsidP="00A66CAC">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u w:val="single"/>
        </w:rPr>
      </w:pPr>
    </w:p>
    <w:p w:rsidR="008551A4" w:rsidRPr="008551A4" w:rsidRDefault="008551A4" w:rsidP="00A66CAC">
      <w:pPr>
        <w:shd w:val="clear" w:color="auto" w:fill="FFFFFF"/>
        <w:autoSpaceDE w:val="0"/>
        <w:autoSpaceDN w:val="0"/>
        <w:adjustRightInd w:val="0"/>
        <w:spacing w:after="0" w:line="240" w:lineRule="auto"/>
        <w:jc w:val="center"/>
        <w:rPr>
          <w:rFonts w:ascii="Times New Roman" w:eastAsia="Times New Roman" w:hAnsi="Times New Roman"/>
          <w:b/>
          <w:sz w:val="24"/>
          <w:szCs w:val="24"/>
          <w:u w:val="single"/>
        </w:rPr>
      </w:pPr>
      <w:r w:rsidRPr="008551A4">
        <w:rPr>
          <w:rFonts w:ascii="Times New Roman" w:eastAsia="Times New Roman" w:hAnsi="Times New Roman"/>
          <w:b/>
          <w:color w:val="000000"/>
          <w:sz w:val="24"/>
          <w:szCs w:val="24"/>
          <w:u w:val="single"/>
        </w:rPr>
        <w:t xml:space="preserve"> Задания для оценки практических навыков</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1. Вызов скорой медицинской помощи пострадавшим в ДТП.</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2. Поддерживание словесного, зрительного, тактильного контакта с пострадавшим.</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sz w:val="24"/>
          <w:szCs w:val="24"/>
        </w:rPr>
        <w:t>3. Изготовление</w:t>
      </w:r>
      <w:r w:rsidRPr="008551A4">
        <w:rPr>
          <w:rFonts w:ascii="Times New Roman" w:eastAsia="Times New Roman" w:hAnsi="Times New Roman"/>
          <w:color w:val="000000"/>
          <w:sz w:val="24"/>
          <w:szCs w:val="24"/>
        </w:rPr>
        <w:t xml:space="preserve"> шейной шины (воротника) из подручных материалов и фиксация шейного отдела позвоночника пострадавшего в положении лежа, сидя в кресле транспортного средства.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lastRenderedPageBreak/>
        <w:t>4. Извлечение через боковые двери транспортного средства и перемещение пострадавшего в безопасное место одним спасающим при помощи спасательного захвата.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5. Извлечение пострадавшего из транспортного средства при помощи импровизированного щита несколькими спасающими.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6. Снятие с пострадавшего мотоциклетного шлема.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7. Перекладывание пострадавшего различными способами при травме позвоночника.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8. Придание транспортного наложения пострадавшему с травмой головы (в сознании, без сознания).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9. Придание транспортного положения пострадавшему с травмой груди (в сознании, без сознания).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10. Придание транспортного положения пострадавшему с травмой живота.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11. Придание транспортного положения пострадавшему с травмой газа, фиксация костей таза.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12. Придание пострадавшему «противошокового положения» при травматическом шоке и обмороке.</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color w:val="000000"/>
          <w:sz w:val="24"/>
          <w:szCs w:val="24"/>
        </w:rPr>
        <w:t>13. Перевод пострадавшего в</w:t>
      </w:r>
      <w:r w:rsidRPr="008551A4">
        <w:rPr>
          <w:rFonts w:ascii="Times New Roman" w:eastAsia="Times New Roman" w:hAnsi="Times New Roman"/>
          <w:color w:val="000000"/>
          <w:sz w:val="24"/>
          <w:szCs w:val="24"/>
        </w:rPr>
        <w:t xml:space="preserve"> стабильное боковое положение из положения «на спине", «на животе».</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color w:val="000000"/>
          <w:sz w:val="24"/>
          <w:szCs w:val="24"/>
        </w:rPr>
        <w:t>14. Осмотр пострадавшего</w:t>
      </w:r>
      <w:r w:rsidRPr="008551A4">
        <w:rPr>
          <w:rFonts w:ascii="Times New Roman" w:eastAsia="Times New Roman" w:hAnsi="Times New Roman"/>
          <w:color w:val="000000"/>
          <w:sz w:val="24"/>
          <w:szCs w:val="24"/>
        </w:rPr>
        <w:t xml:space="preserve"> последовательно по анатомическим областям.</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15. Определение признаков нарушения сознания, в том числе его отсутствия.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bCs/>
          <w:color w:val="000000"/>
          <w:sz w:val="24"/>
          <w:szCs w:val="24"/>
        </w:rPr>
        <w:t>16. Определение признаков</w:t>
      </w:r>
      <w:r w:rsidRPr="008551A4">
        <w:rPr>
          <w:rFonts w:ascii="Times New Roman" w:eastAsia="Times New Roman" w:hAnsi="Times New Roman"/>
          <w:color w:val="000000"/>
          <w:sz w:val="24"/>
          <w:szCs w:val="24"/>
        </w:rPr>
        <w:t xml:space="preserve"> нарушения дыхания, в том числе его отсутствия.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17. Определение пульса на лучевой и на сонной артериях.</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18. Восстановление и поддержание проходимости верхних дыхательных путей способом «умеренное запрокидывание головы с выдвижением подбородка»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19. Проведение искусственного дыхания способом «рот ко рту», «рот к носу».</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20. Проведение искусственного дыхания при </w:t>
      </w:r>
      <w:r w:rsidRPr="008551A4">
        <w:rPr>
          <w:rFonts w:ascii="Times New Roman" w:eastAsia="Times New Roman" w:hAnsi="Times New Roman"/>
          <w:bCs/>
          <w:color w:val="000000"/>
          <w:sz w:val="24"/>
          <w:szCs w:val="24"/>
        </w:rPr>
        <w:t xml:space="preserve">помощи </w:t>
      </w:r>
      <w:r w:rsidRPr="008551A4">
        <w:rPr>
          <w:rFonts w:ascii="Times New Roman" w:eastAsia="Times New Roman" w:hAnsi="Times New Roman"/>
          <w:color w:val="000000"/>
          <w:sz w:val="24"/>
          <w:szCs w:val="24"/>
        </w:rPr>
        <w:t>специальных устройств (воздуховод).</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21. Проведение непрямого массажа сердца у взрослого и ребенка.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22. Выполнение базового реанимационного комплекса одним, двумя спасающими (30:2).</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23. Восстановление проходимости верхних дыхательных путей при полной обструкции у пострадавшего в сознании чередование серии ударов по спине между лопаток и сдавливания живота (5:5).</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24. Восстановление проходимости верхних дыхательных путей при полной обструкции у беременной женщины и тучного пострадавшего в сознании чередование серии ударов по спине между лопаток и сдавливания груди в массажной точке (5:5).</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25. Восстановление проходимости верхних дыхательных путей при полной обструкции у ребенка в сознании: придание дренажного положения, чередование серий ударов по спине между лопаток и сдавливания груди в массажной точке (5.5).</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26. Пальцевое прижатие артерий при кровотечении в точке прижатия выше места ранения (височной, подчелюстной, сонной, подключичной, подмышечной, плечевой, бедренной).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27. Временная остановка кровотечения способом максимального сгибания конечности в плечевом, локтевом и коленном суставах.</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28. Изготовление и наложение давящей повязки при наружном кровотечении.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29. Наложение тугой повязки при капиллярном кровотечении.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30. Наложение кровоостанавливающего жгута на плечо, на бедро.</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31. Наложение импровизированного кровоостанавливающего жгута (жгута-закрутки, брючного ремня).</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32. Выполнение передней тампонады носа.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33. Изготовление и наложение </w:t>
      </w:r>
      <w:proofErr w:type="spellStart"/>
      <w:r w:rsidRPr="008551A4">
        <w:rPr>
          <w:rFonts w:ascii="Times New Roman" w:eastAsia="Times New Roman" w:hAnsi="Times New Roman"/>
          <w:color w:val="000000"/>
          <w:sz w:val="24"/>
          <w:szCs w:val="24"/>
        </w:rPr>
        <w:t>пращевидной</w:t>
      </w:r>
      <w:proofErr w:type="spellEnd"/>
      <w:r w:rsidRPr="008551A4">
        <w:rPr>
          <w:rFonts w:ascii="Times New Roman" w:eastAsia="Times New Roman" w:hAnsi="Times New Roman"/>
          <w:color w:val="000000"/>
          <w:sz w:val="24"/>
          <w:szCs w:val="24"/>
        </w:rPr>
        <w:t xml:space="preserve"> повязки на область носа, подбородка, лба, затылка.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34. Наложение бинтовой повязки на верхние и нижние конечности.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35. Наложение бинтовой повязки на грудную клетку.</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36. Наложение бинтовой повязки на область сустава.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37. Наложение бинтовой повязки на область глаз.</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38. Наложение косыночных повязок на голову, грудь, живот, таз, верхние и нижние конечности.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39. Изготовление и наложение </w:t>
      </w:r>
      <w:proofErr w:type="spellStart"/>
      <w:r w:rsidRPr="008551A4">
        <w:rPr>
          <w:rFonts w:ascii="Times New Roman" w:eastAsia="Times New Roman" w:hAnsi="Times New Roman"/>
          <w:color w:val="000000"/>
          <w:sz w:val="24"/>
          <w:szCs w:val="24"/>
        </w:rPr>
        <w:t>окклюзионной</w:t>
      </w:r>
      <w:proofErr w:type="spellEnd"/>
      <w:r w:rsidRPr="008551A4">
        <w:rPr>
          <w:rFonts w:ascii="Times New Roman" w:eastAsia="Times New Roman" w:hAnsi="Times New Roman"/>
          <w:color w:val="000000"/>
          <w:sz w:val="24"/>
          <w:szCs w:val="24"/>
        </w:rPr>
        <w:t xml:space="preserve"> (клапанной) повязки на рану груди.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8551A4">
        <w:rPr>
          <w:rFonts w:ascii="Times New Roman" w:eastAsia="Times New Roman" w:hAnsi="Times New Roman"/>
          <w:color w:val="000000"/>
          <w:sz w:val="24"/>
          <w:szCs w:val="24"/>
        </w:rPr>
        <w:lastRenderedPageBreak/>
        <w:t xml:space="preserve">40. Наложение лейкопластырной черепицеобразной повязки при закрытой </w:t>
      </w:r>
      <w:r w:rsidRPr="008551A4">
        <w:rPr>
          <w:rFonts w:ascii="Times New Roman" w:eastAsia="Times New Roman" w:hAnsi="Times New Roman"/>
          <w:bCs/>
          <w:color w:val="000000"/>
          <w:sz w:val="24"/>
          <w:szCs w:val="24"/>
        </w:rPr>
        <w:t xml:space="preserve">травме </w:t>
      </w:r>
      <w:r w:rsidRPr="008551A4">
        <w:rPr>
          <w:rFonts w:ascii="Times New Roman" w:eastAsia="Times New Roman" w:hAnsi="Times New Roman"/>
          <w:color w:val="000000"/>
          <w:sz w:val="24"/>
          <w:szCs w:val="24"/>
        </w:rPr>
        <w:t>груди на место наибольшей локальной болезненности.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41. Наложение повязки на рану, используя стерильные перевязочные материалы, в том числе пакет перевязочный стерильный.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42. Наложение повязки на голову при открытом переломе костей черепа.</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43. Наложение повязки на рану при выпадении органов брюшной полости.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44. Наложение повязки, фиксирующей инородное тело в ране (груди, живота, бедра и т. п.).</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45. Иммобилизация верхней конечности одной и двумя косынками.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46. Изготовление импровизированной шины и иммобилизация конечностей при травме плеча, предплечья, бедра, голени.</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47. </w:t>
      </w:r>
      <w:proofErr w:type="spellStart"/>
      <w:r w:rsidRPr="008551A4">
        <w:rPr>
          <w:rFonts w:ascii="Times New Roman" w:eastAsia="Times New Roman" w:hAnsi="Times New Roman"/>
          <w:color w:val="000000"/>
          <w:sz w:val="24"/>
          <w:szCs w:val="24"/>
        </w:rPr>
        <w:t>Аутоиммобилизации</w:t>
      </w:r>
      <w:proofErr w:type="spellEnd"/>
      <w:r w:rsidRPr="008551A4">
        <w:rPr>
          <w:rFonts w:ascii="Times New Roman" w:eastAsia="Times New Roman" w:hAnsi="Times New Roman"/>
          <w:color w:val="000000"/>
          <w:sz w:val="24"/>
          <w:szCs w:val="24"/>
        </w:rPr>
        <w:t xml:space="preserve"> при травмах верхних и нижних конечностей.</w:t>
      </w:r>
    </w:p>
    <w:p w:rsidR="008551A4" w:rsidRPr="008551A4" w:rsidRDefault="008551A4" w:rsidP="00A66CAC">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8551A4">
        <w:rPr>
          <w:rFonts w:ascii="Times New Roman" w:eastAsia="Times New Roman" w:hAnsi="Times New Roman"/>
          <w:color w:val="000000"/>
          <w:sz w:val="24"/>
          <w:szCs w:val="24"/>
        </w:rPr>
        <w:t xml:space="preserve">48. Изготовление и наложение </w:t>
      </w:r>
      <w:proofErr w:type="spellStart"/>
      <w:r w:rsidRPr="008551A4">
        <w:rPr>
          <w:rFonts w:ascii="Times New Roman" w:eastAsia="Times New Roman" w:hAnsi="Times New Roman"/>
          <w:color w:val="000000"/>
          <w:sz w:val="24"/>
          <w:szCs w:val="24"/>
        </w:rPr>
        <w:t>термоизолирующей</w:t>
      </w:r>
      <w:proofErr w:type="spellEnd"/>
      <w:r w:rsidRPr="008551A4">
        <w:rPr>
          <w:rFonts w:ascii="Times New Roman" w:eastAsia="Times New Roman" w:hAnsi="Times New Roman"/>
          <w:color w:val="000000"/>
          <w:sz w:val="24"/>
          <w:szCs w:val="24"/>
        </w:rPr>
        <w:t xml:space="preserve"> повязки при отморожениях.</w:t>
      </w:r>
    </w:p>
    <w:p w:rsidR="008551A4" w:rsidRPr="008551A4" w:rsidRDefault="008551A4" w:rsidP="008551A4">
      <w:pPr>
        <w:spacing w:line="240" w:lineRule="auto"/>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hd w:val="clear" w:color="auto" w:fill="FFFFFF"/>
        <w:spacing w:after="150" w:line="240" w:lineRule="auto"/>
        <w:rPr>
          <w:rFonts w:ascii="Times New Roman" w:eastAsia="Times New Roman" w:hAnsi="Times New Roman"/>
          <w:color w:val="333333"/>
          <w:sz w:val="24"/>
          <w:szCs w:val="24"/>
        </w:rPr>
      </w:pPr>
    </w:p>
    <w:p w:rsidR="008551A4" w:rsidRPr="008551A4" w:rsidRDefault="008551A4" w:rsidP="008551A4">
      <w:pPr>
        <w:shd w:val="clear" w:color="auto" w:fill="FFFFFF"/>
        <w:autoSpaceDE w:val="0"/>
        <w:autoSpaceDN w:val="0"/>
        <w:adjustRightInd w:val="0"/>
        <w:spacing w:line="240" w:lineRule="auto"/>
        <w:jc w:val="both"/>
        <w:rPr>
          <w:rFonts w:ascii="Times New Roman" w:eastAsia="Times New Roman" w:hAnsi="Times New Roman"/>
          <w:sz w:val="24"/>
          <w:szCs w:val="24"/>
        </w:rPr>
      </w:pPr>
    </w:p>
    <w:p w:rsidR="008551A4" w:rsidRPr="008551A4" w:rsidRDefault="008551A4" w:rsidP="008551A4">
      <w:pPr>
        <w:spacing w:before="100" w:beforeAutospacing="1" w:after="100" w:afterAutospacing="1" w:line="240" w:lineRule="auto"/>
        <w:jc w:val="both"/>
        <w:outlineLvl w:val="2"/>
        <w:rPr>
          <w:rFonts w:ascii="Times New Roman" w:eastAsia="Times New Roman" w:hAnsi="Times New Roman"/>
          <w:b/>
          <w:bCs/>
          <w:sz w:val="24"/>
          <w:szCs w:val="24"/>
        </w:rPr>
      </w:pPr>
    </w:p>
    <w:p w:rsidR="008551A4" w:rsidRPr="008551A4" w:rsidRDefault="008551A4" w:rsidP="008551A4">
      <w:pPr>
        <w:spacing w:before="100" w:beforeAutospacing="1" w:after="100" w:afterAutospacing="1" w:line="240" w:lineRule="auto"/>
        <w:jc w:val="center"/>
        <w:outlineLvl w:val="2"/>
        <w:rPr>
          <w:rFonts w:ascii="Times New Roman" w:eastAsia="Times New Roman" w:hAnsi="Times New Roman"/>
          <w:b/>
          <w:bCs/>
          <w:sz w:val="24"/>
          <w:szCs w:val="24"/>
        </w:rPr>
      </w:pPr>
    </w:p>
    <w:p w:rsidR="008551A4" w:rsidRPr="008551A4" w:rsidRDefault="008551A4" w:rsidP="008551A4">
      <w:pPr>
        <w:spacing w:before="100" w:beforeAutospacing="1" w:after="100" w:afterAutospacing="1" w:line="240" w:lineRule="auto"/>
        <w:jc w:val="center"/>
        <w:outlineLvl w:val="2"/>
        <w:rPr>
          <w:rFonts w:ascii="Times New Roman" w:eastAsia="Times New Roman" w:hAnsi="Times New Roman"/>
          <w:b/>
          <w:bCs/>
          <w:sz w:val="24"/>
          <w:szCs w:val="24"/>
        </w:rPr>
      </w:pPr>
    </w:p>
    <w:p w:rsidR="008551A4" w:rsidRPr="008551A4" w:rsidRDefault="008551A4" w:rsidP="008551A4">
      <w:pPr>
        <w:spacing w:before="100" w:beforeAutospacing="1" w:after="100" w:afterAutospacing="1" w:line="240" w:lineRule="auto"/>
        <w:jc w:val="center"/>
        <w:outlineLvl w:val="2"/>
        <w:rPr>
          <w:rFonts w:ascii="Times New Roman" w:eastAsia="Times New Roman" w:hAnsi="Times New Roman"/>
          <w:b/>
          <w:bCs/>
          <w:sz w:val="24"/>
          <w:szCs w:val="24"/>
        </w:rPr>
      </w:pPr>
    </w:p>
    <w:p w:rsidR="008551A4" w:rsidRPr="008551A4" w:rsidRDefault="008551A4" w:rsidP="008551A4">
      <w:pPr>
        <w:spacing w:after="0" w:line="240" w:lineRule="auto"/>
        <w:jc w:val="center"/>
        <w:rPr>
          <w:rFonts w:ascii="Times New Roman" w:hAnsi="Times New Roman"/>
        </w:rPr>
      </w:pPr>
      <w:bookmarkStart w:id="54" w:name="_GoBack"/>
      <w:bookmarkEnd w:id="54"/>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634721627414093995837494482188458045512377282780</w:t>
            </w:r>
          </w:p>
        </w:tc>
      </w:tr>
      <w:tr>
        <w:trPr/>
        <w:tc>
          <w:tcPr/>
          <w:p>
            <w:pPr>
              <w:rPr/>
            </w:pPr>
            <w:r>
              <w:rPr/>
              <w:t xml:space="preserve">Владелец</w:t>
            </w:r>
          </w:p>
        </w:tc>
        <w:tc>
          <w:tcPr>
            <w:gridSpan w:val="2"/>
          </w:tcPr>
          <w:p>
            <w:pPr>
              <w:rPr/>
            </w:pPr>
            <w:r>
              <w:rPr/>
              <w:t xml:space="preserve">Манайчева Елена Леонидовна</w:t>
            </w:r>
          </w:p>
        </w:tc>
      </w:tr>
      <w:tr>
        <w:trPr/>
        <w:tc>
          <w:tcPr/>
          <w:p>
            <w:pPr>
              <w:rPr/>
            </w:pPr>
            <w:r>
              <w:rPr/>
              <w:t xml:space="preserve">Действителен</w:t>
            </w:r>
          </w:p>
        </w:tc>
        <w:tc>
          <w:tcPr>
            <w:gridSpan w:val="2"/>
          </w:tcPr>
          <w:p>
            <w:pPr>
              <w:rPr/>
            </w:pPr>
            <w:r>
              <w:rPr/>
              <w:t xml:space="preserve">С 23.06.2023 по 22.06.2024</w:t>
            </w:r>
          </w:p>
        </w:tc>
      </w:tr>
    </w:tbl>
    <w:sectPr xmlns:w="http://schemas.openxmlformats.org/wordprocessingml/2006/main" xmlns:r="http://schemas.openxmlformats.org/officeDocument/2006/relationships" w:rsidR="008551A4" w:rsidRPr="008551A4" w:rsidSect="008551A4">
      <w:headerReference w:type="default" r:id="rId11"/>
      <w:pgSz w:w="11906" w:h="16838"/>
      <w:pgMar w:top="1134" w:right="566" w:bottom="851" w:left="1418" w:header="708" w:footer="708"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792" w:rsidRDefault="00B75792" w:rsidP="008551A4">
      <w:pPr>
        <w:spacing w:after="0" w:line="240" w:lineRule="auto"/>
      </w:pPr>
      <w:r>
        <w:separator/>
      </w:r>
    </w:p>
  </w:endnote>
  <w:endnote w:type="continuationSeparator" w:id="0">
    <w:p w:rsidR="00B75792" w:rsidRDefault="00B75792" w:rsidP="00855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792" w:rsidRDefault="00B75792" w:rsidP="008551A4">
      <w:pPr>
        <w:spacing w:after="0" w:line="240" w:lineRule="auto"/>
      </w:pPr>
      <w:r>
        <w:separator/>
      </w:r>
    </w:p>
  </w:footnote>
  <w:footnote w:type="continuationSeparator" w:id="0">
    <w:p w:rsidR="00B75792" w:rsidRDefault="00B75792" w:rsidP="00855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853900"/>
      <w:docPartObj>
        <w:docPartGallery w:val="Page Numbers (Top of Page)"/>
        <w:docPartUnique/>
      </w:docPartObj>
    </w:sdtPr>
    <w:sdtContent>
      <w:p w:rsidR="00B75792" w:rsidRDefault="00B75792">
        <w:pPr>
          <w:pStyle w:val="aa"/>
          <w:jc w:val="center"/>
        </w:pPr>
        <w:r>
          <w:fldChar w:fldCharType="begin"/>
        </w:r>
        <w:r>
          <w:instrText>PAGE   \* MERGEFORMAT</w:instrText>
        </w:r>
        <w:r>
          <w:fldChar w:fldCharType="separate"/>
        </w:r>
        <w:r w:rsidR="00440933">
          <w:rPr>
            <w:noProof/>
          </w:rPr>
          <w:t>20</w:t>
        </w:r>
        <w:r>
          <w:fldChar w:fldCharType="end"/>
        </w:r>
      </w:p>
    </w:sdtContent>
  </w:sdt>
  <w:p w:rsidR="00B75792" w:rsidRDefault="00B75792">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3806">
    <w:multiLevelType w:val="hybridMultilevel"/>
    <w:lvl w:ilvl="0" w:tplc="86386514">
      <w:start w:val="1"/>
      <w:numFmt w:val="decimal"/>
      <w:lvlText w:val="%1."/>
      <w:lvlJc w:val="left"/>
      <w:pPr>
        <w:ind w:left="720" w:hanging="360"/>
      </w:pPr>
    </w:lvl>
    <w:lvl w:ilvl="1" w:tplc="86386514" w:tentative="1">
      <w:start w:val="1"/>
      <w:numFmt w:val="lowerLetter"/>
      <w:lvlText w:val="%2."/>
      <w:lvlJc w:val="left"/>
      <w:pPr>
        <w:ind w:left="1440" w:hanging="360"/>
      </w:pPr>
    </w:lvl>
    <w:lvl w:ilvl="2" w:tplc="86386514" w:tentative="1">
      <w:start w:val="1"/>
      <w:numFmt w:val="lowerRoman"/>
      <w:lvlText w:val="%3."/>
      <w:lvlJc w:val="right"/>
      <w:pPr>
        <w:ind w:left="2160" w:hanging="180"/>
      </w:pPr>
    </w:lvl>
    <w:lvl w:ilvl="3" w:tplc="86386514" w:tentative="1">
      <w:start w:val="1"/>
      <w:numFmt w:val="decimal"/>
      <w:lvlText w:val="%4."/>
      <w:lvlJc w:val="left"/>
      <w:pPr>
        <w:ind w:left="2880" w:hanging="360"/>
      </w:pPr>
    </w:lvl>
    <w:lvl w:ilvl="4" w:tplc="86386514" w:tentative="1">
      <w:start w:val="1"/>
      <w:numFmt w:val="lowerLetter"/>
      <w:lvlText w:val="%5."/>
      <w:lvlJc w:val="left"/>
      <w:pPr>
        <w:ind w:left="3600" w:hanging="360"/>
      </w:pPr>
    </w:lvl>
    <w:lvl w:ilvl="5" w:tplc="86386514" w:tentative="1">
      <w:start w:val="1"/>
      <w:numFmt w:val="lowerRoman"/>
      <w:lvlText w:val="%6."/>
      <w:lvlJc w:val="right"/>
      <w:pPr>
        <w:ind w:left="4320" w:hanging="180"/>
      </w:pPr>
    </w:lvl>
    <w:lvl w:ilvl="6" w:tplc="86386514" w:tentative="1">
      <w:start w:val="1"/>
      <w:numFmt w:val="decimal"/>
      <w:lvlText w:val="%7."/>
      <w:lvlJc w:val="left"/>
      <w:pPr>
        <w:ind w:left="5040" w:hanging="360"/>
      </w:pPr>
    </w:lvl>
    <w:lvl w:ilvl="7" w:tplc="86386514" w:tentative="1">
      <w:start w:val="1"/>
      <w:numFmt w:val="lowerLetter"/>
      <w:lvlText w:val="%8."/>
      <w:lvlJc w:val="left"/>
      <w:pPr>
        <w:ind w:left="5760" w:hanging="360"/>
      </w:pPr>
    </w:lvl>
    <w:lvl w:ilvl="8" w:tplc="86386514" w:tentative="1">
      <w:start w:val="1"/>
      <w:numFmt w:val="lowerRoman"/>
      <w:lvlText w:val="%9."/>
      <w:lvlJc w:val="right"/>
      <w:pPr>
        <w:ind w:left="6480" w:hanging="180"/>
      </w:pPr>
    </w:lvl>
  </w:abstractNum>
  <w:abstractNum w:abstractNumId="3805">
    <w:multiLevelType w:val="hybridMultilevel"/>
    <w:lvl w:ilvl="0" w:tplc="486783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FE"/>
    <w:multiLevelType w:val="singleLevel"/>
    <w:tmpl w:val="09EAAC24"/>
    <w:lvl w:ilvl="0">
      <w:numFmt w:val="bullet"/>
      <w:lvlText w:val="*"/>
      <w:lvlJc w:val="left"/>
    </w:lvl>
  </w:abstractNum>
  <w:abstractNum w:abstractNumId="1" w15:restartNumberingAfterBreak="0">
    <w:nsid w:val="0C513841"/>
    <w:multiLevelType w:val="hybridMultilevel"/>
    <w:tmpl w:val="220A31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D744736"/>
    <w:multiLevelType w:val="hybridMultilevel"/>
    <w:tmpl w:val="299CD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02E47"/>
    <w:multiLevelType w:val="hybridMultilevel"/>
    <w:tmpl w:val="5AA4CD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37827BD"/>
    <w:multiLevelType w:val="multilevel"/>
    <w:tmpl w:val="64E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42776"/>
    <w:multiLevelType w:val="hybridMultilevel"/>
    <w:tmpl w:val="86749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C31CD4"/>
    <w:multiLevelType w:val="multilevel"/>
    <w:tmpl w:val="39E6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07FF9"/>
    <w:multiLevelType w:val="multilevel"/>
    <w:tmpl w:val="AA18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955C1"/>
    <w:multiLevelType w:val="hybridMultilevel"/>
    <w:tmpl w:val="0E66D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9746A4"/>
    <w:multiLevelType w:val="hybridMultilevel"/>
    <w:tmpl w:val="6F3CC432"/>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0" w15:restartNumberingAfterBreak="0">
    <w:nsid w:val="273250B3"/>
    <w:multiLevelType w:val="hybridMultilevel"/>
    <w:tmpl w:val="55FAC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EF352C"/>
    <w:multiLevelType w:val="multilevel"/>
    <w:tmpl w:val="3E768ECE"/>
    <w:lvl w:ilvl="0">
      <w:start w:val="1"/>
      <w:numFmt w:val="decimal"/>
      <w:lvlText w:val="%1."/>
      <w:lvlJc w:val="left"/>
      <w:pPr>
        <w:ind w:left="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916DD9"/>
    <w:multiLevelType w:val="multilevel"/>
    <w:tmpl w:val="72A2368A"/>
    <w:lvl w:ilvl="0">
      <w:start w:val="1"/>
      <w:numFmt w:val="decimal"/>
      <w:lvlText w:val="%1."/>
      <w:lvlJc w:val="left"/>
      <w:pPr>
        <w:ind w:left="390" w:hanging="390"/>
      </w:pPr>
      <w:rPr>
        <w:rFonts w:hint="default"/>
        <w:b/>
        <w:color w:val="000000"/>
      </w:rPr>
    </w:lvl>
    <w:lvl w:ilvl="1">
      <w:start w:val="1"/>
      <w:numFmt w:val="decimal"/>
      <w:lvlText w:val="%1.%2."/>
      <w:lvlJc w:val="left"/>
      <w:pPr>
        <w:ind w:left="1287" w:hanging="720"/>
      </w:pPr>
      <w:rPr>
        <w:rFonts w:hint="default"/>
        <w:b/>
        <w:color w:val="000000"/>
      </w:rPr>
    </w:lvl>
    <w:lvl w:ilvl="2">
      <w:start w:val="1"/>
      <w:numFmt w:val="decimal"/>
      <w:lvlText w:val="%1.%2.%3."/>
      <w:lvlJc w:val="left"/>
      <w:pPr>
        <w:ind w:left="1854" w:hanging="720"/>
      </w:pPr>
      <w:rPr>
        <w:rFonts w:hint="default"/>
        <w:b/>
        <w:color w:val="000000"/>
      </w:rPr>
    </w:lvl>
    <w:lvl w:ilvl="3">
      <w:start w:val="1"/>
      <w:numFmt w:val="decimal"/>
      <w:lvlText w:val="%1.%2.%3.%4."/>
      <w:lvlJc w:val="left"/>
      <w:pPr>
        <w:ind w:left="2781" w:hanging="1080"/>
      </w:pPr>
      <w:rPr>
        <w:rFonts w:hint="default"/>
        <w:b/>
        <w:color w:val="000000"/>
      </w:rPr>
    </w:lvl>
    <w:lvl w:ilvl="4">
      <w:start w:val="1"/>
      <w:numFmt w:val="decimal"/>
      <w:lvlText w:val="%1.%2.%3.%4.%5."/>
      <w:lvlJc w:val="left"/>
      <w:pPr>
        <w:ind w:left="3348" w:hanging="1080"/>
      </w:pPr>
      <w:rPr>
        <w:rFonts w:hint="default"/>
        <w:b/>
        <w:color w:val="000000"/>
      </w:rPr>
    </w:lvl>
    <w:lvl w:ilvl="5">
      <w:start w:val="1"/>
      <w:numFmt w:val="decimal"/>
      <w:lvlText w:val="%1.%2.%3.%4.%5.%6."/>
      <w:lvlJc w:val="left"/>
      <w:pPr>
        <w:ind w:left="4275" w:hanging="1440"/>
      </w:pPr>
      <w:rPr>
        <w:rFonts w:hint="default"/>
        <w:b/>
        <w:color w:val="000000"/>
      </w:rPr>
    </w:lvl>
    <w:lvl w:ilvl="6">
      <w:start w:val="1"/>
      <w:numFmt w:val="decimal"/>
      <w:lvlText w:val="%1.%2.%3.%4.%5.%6.%7."/>
      <w:lvlJc w:val="left"/>
      <w:pPr>
        <w:ind w:left="4842" w:hanging="1440"/>
      </w:pPr>
      <w:rPr>
        <w:rFonts w:hint="default"/>
        <w:b/>
        <w:color w:val="000000"/>
      </w:rPr>
    </w:lvl>
    <w:lvl w:ilvl="7">
      <w:start w:val="1"/>
      <w:numFmt w:val="decimal"/>
      <w:lvlText w:val="%1.%2.%3.%4.%5.%6.%7.%8."/>
      <w:lvlJc w:val="left"/>
      <w:pPr>
        <w:ind w:left="5769" w:hanging="1800"/>
      </w:pPr>
      <w:rPr>
        <w:rFonts w:hint="default"/>
        <w:b/>
        <w:color w:val="000000"/>
      </w:rPr>
    </w:lvl>
    <w:lvl w:ilvl="8">
      <w:start w:val="1"/>
      <w:numFmt w:val="decimal"/>
      <w:lvlText w:val="%1.%2.%3.%4.%5.%6.%7.%8.%9."/>
      <w:lvlJc w:val="left"/>
      <w:pPr>
        <w:ind w:left="6336" w:hanging="1800"/>
      </w:pPr>
      <w:rPr>
        <w:rFonts w:hint="default"/>
        <w:b/>
        <w:color w:val="000000"/>
      </w:rPr>
    </w:lvl>
  </w:abstractNum>
  <w:abstractNum w:abstractNumId="13" w15:restartNumberingAfterBreak="0">
    <w:nsid w:val="301D071F"/>
    <w:multiLevelType w:val="hybridMultilevel"/>
    <w:tmpl w:val="CDFA9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E86326"/>
    <w:multiLevelType w:val="hybridMultilevel"/>
    <w:tmpl w:val="D44C0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3C330C"/>
    <w:multiLevelType w:val="hybridMultilevel"/>
    <w:tmpl w:val="FF724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7C4665"/>
    <w:multiLevelType w:val="hybridMultilevel"/>
    <w:tmpl w:val="A0161DC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483673DE"/>
    <w:multiLevelType w:val="hybridMultilevel"/>
    <w:tmpl w:val="C3CAABEC"/>
    <w:lvl w:ilvl="0" w:tplc="30F2FE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5630FC"/>
    <w:multiLevelType w:val="multilevel"/>
    <w:tmpl w:val="3E768ECE"/>
    <w:lvl w:ilvl="0">
      <w:start w:val="1"/>
      <w:numFmt w:val="decimal"/>
      <w:lvlText w:val="%1."/>
      <w:lvlJc w:val="left"/>
      <w:pPr>
        <w:ind w:left="7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C1A33A4"/>
    <w:multiLevelType w:val="hybridMultilevel"/>
    <w:tmpl w:val="A6802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883E6B"/>
    <w:multiLevelType w:val="hybridMultilevel"/>
    <w:tmpl w:val="E8021A92"/>
    <w:lvl w:ilvl="0" w:tplc="7196EAE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C254142"/>
    <w:multiLevelType w:val="multilevel"/>
    <w:tmpl w:val="67EE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5165A1"/>
    <w:multiLevelType w:val="hybridMultilevel"/>
    <w:tmpl w:val="C5443DC0"/>
    <w:lvl w:ilvl="0" w:tplc="B3AC6980">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50D746D"/>
    <w:multiLevelType w:val="singleLevel"/>
    <w:tmpl w:val="73F01BA6"/>
    <w:lvl w:ilvl="0">
      <w:start w:val="12"/>
      <w:numFmt w:val="decimal"/>
      <w:lvlText w:val="%1."/>
      <w:legacy w:legacy="1" w:legacySpace="0" w:legacyIndent="336"/>
      <w:lvlJc w:val="left"/>
      <w:rPr>
        <w:rFonts w:ascii="Times New Roman" w:hAnsi="Times New Roman" w:cs="Times New Roman" w:hint="default"/>
      </w:rPr>
    </w:lvl>
  </w:abstractNum>
  <w:abstractNum w:abstractNumId="24" w15:restartNumberingAfterBreak="0">
    <w:nsid w:val="67834E09"/>
    <w:multiLevelType w:val="multilevel"/>
    <w:tmpl w:val="DA60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212AF"/>
    <w:multiLevelType w:val="hybridMultilevel"/>
    <w:tmpl w:val="9D32FAA0"/>
    <w:lvl w:ilvl="0" w:tplc="46E8A1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A3947"/>
    <w:multiLevelType w:val="hybridMultilevel"/>
    <w:tmpl w:val="3F448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873927"/>
    <w:multiLevelType w:val="hybridMultilevel"/>
    <w:tmpl w:val="DD348C80"/>
    <w:lvl w:ilvl="0" w:tplc="02A0208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8" w15:restartNumberingAfterBreak="0">
    <w:nsid w:val="77F53E25"/>
    <w:multiLevelType w:val="hybridMultilevel"/>
    <w:tmpl w:val="DA06A456"/>
    <w:lvl w:ilvl="0" w:tplc="04190001">
      <w:numFmt w:val="bullet"/>
      <w:lvlText w:val=""/>
      <w:lvlJc w:val="left"/>
      <w:pPr>
        <w:ind w:left="720" w:hanging="360"/>
      </w:pPr>
      <w:rPr>
        <w:rFonts w:ascii="Symbol" w:eastAsia="Times New Roman"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A8215D4"/>
    <w:multiLevelType w:val="hybridMultilevel"/>
    <w:tmpl w:val="5B08D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7B6CCD"/>
    <w:multiLevelType w:val="hybridMultilevel"/>
    <w:tmpl w:val="185CD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0"/>
  </w:num>
  <w:num w:numId="3">
    <w:abstractNumId w:val="22"/>
  </w:num>
  <w:num w:numId="4">
    <w:abstractNumId w:val="28"/>
  </w:num>
  <w:num w:numId="5">
    <w:abstractNumId w:val="12"/>
  </w:num>
  <w:num w:numId="6">
    <w:abstractNumId w:val="0"/>
    <w:lvlOverride w:ilvl="0">
      <w:lvl w:ilvl="0">
        <w:start w:val="65535"/>
        <w:numFmt w:val="bullet"/>
        <w:lvlText w:val="•"/>
        <w:legacy w:legacy="1" w:legacySpace="0" w:legacyIndent="34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9">
    <w:abstractNumId w:val="27"/>
  </w:num>
  <w:num w:numId="10">
    <w:abstractNumId w:val="16"/>
  </w:num>
  <w:num w:numId="11">
    <w:abstractNumId w:val="6"/>
  </w:num>
  <w:num w:numId="12">
    <w:abstractNumId w:val="11"/>
  </w:num>
  <w:num w:numId="13">
    <w:abstractNumId w:val="18"/>
  </w:num>
  <w:num w:numId="14">
    <w:abstractNumId w:val="24"/>
  </w:num>
  <w:num w:numId="15">
    <w:abstractNumId w:val="21"/>
  </w:num>
  <w:num w:numId="16">
    <w:abstractNumId w:val="7"/>
  </w:num>
  <w:num w:numId="17">
    <w:abstractNumId w:val="4"/>
  </w:num>
  <w:num w:numId="18">
    <w:abstractNumId w:val="8"/>
  </w:num>
  <w:num w:numId="19">
    <w:abstractNumId w:val="9"/>
  </w:num>
  <w:num w:numId="20">
    <w:abstractNumId w:val="5"/>
  </w:num>
  <w:num w:numId="21">
    <w:abstractNumId w:val="3"/>
  </w:num>
  <w:num w:numId="22">
    <w:abstractNumId w:val="29"/>
  </w:num>
  <w:num w:numId="23">
    <w:abstractNumId w:val="19"/>
  </w:num>
  <w:num w:numId="24">
    <w:abstractNumId w:val="14"/>
  </w:num>
  <w:num w:numId="25">
    <w:abstractNumId w:val="1"/>
  </w:num>
  <w:num w:numId="26">
    <w:abstractNumId w:val="30"/>
  </w:num>
  <w:num w:numId="27">
    <w:abstractNumId w:val="17"/>
  </w:num>
  <w:num w:numId="28">
    <w:abstractNumId w:val="25"/>
  </w:num>
  <w:num w:numId="29">
    <w:abstractNumId w:val="2"/>
  </w:num>
  <w:num w:numId="30">
    <w:abstractNumId w:val="10"/>
  </w:num>
  <w:num w:numId="31">
    <w:abstractNumId w:val="13"/>
  </w:num>
  <w:num w:numId="32">
    <w:abstractNumId w:val="26"/>
  </w:num>
  <w:num w:numId="33">
    <w:abstractNumId w:val="15"/>
  </w:num>
  <w:num w:numId="3805">
    <w:abstractNumId w:val="3805"/>
  </w:num>
  <w:num w:numId="3806">
    <w:abstractNumId w:val="3806"/>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B42"/>
    <w:rsid w:val="000325AA"/>
    <w:rsid w:val="00424E35"/>
    <w:rsid w:val="00440933"/>
    <w:rsid w:val="004C43FD"/>
    <w:rsid w:val="008551A4"/>
    <w:rsid w:val="00A25552"/>
    <w:rsid w:val="00A66CAC"/>
    <w:rsid w:val="00B75792"/>
    <w:rsid w:val="00E77B18"/>
    <w:rsid w:val="00FE3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84299"/>
  <w15:chartTrackingRefBased/>
  <w15:docId w15:val="{EE308CBB-073F-4B98-8C65-FEE86AA3A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552"/>
    <w:pPr>
      <w:spacing w:after="200" w:line="276" w:lineRule="auto"/>
    </w:pPr>
    <w:rPr>
      <w:rFonts w:ascii="Calibri" w:eastAsia="Calibri" w:hAnsi="Calibri" w:cs="Times New Roman"/>
    </w:rPr>
  </w:style>
  <w:style w:type="paragraph" w:styleId="1">
    <w:name w:val="heading 1"/>
    <w:basedOn w:val="a"/>
    <w:next w:val="a"/>
    <w:link w:val="10"/>
    <w:qFormat/>
    <w:rsid w:val="008551A4"/>
    <w:pPr>
      <w:keepNext/>
      <w:spacing w:after="0" w:line="240" w:lineRule="auto"/>
      <w:jc w:val="center"/>
      <w:outlineLvl w:val="0"/>
    </w:pPr>
    <w:rPr>
      <w:rFonts w:ascii="Times New Roman" w:eastAsia="Times New Roman" w:hAnsi="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55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555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25552"/>
    <w:rPr>
      <w:rFonts w:ascii="Segoe UI" w:eastAsia="Calibri" w:hAnsi="Segoe UI" w:cs="Segoe UI"/>
      <w:sz w:val="18"/>
      <w:szCs w:val="18"/>
    </w:rPr>
  </w:style>
  <w:style w:type="character" w:customStyle="1" w:styleId="10">
    <w:name w:val="Заголовок 1 Знак"/>
    <w:basedOn w:val="a0"/>
    <w:link w:val="1"/>
    <w:rsid w:val="008551A4"/>
    <w:rPr>
      <w:rFonts w:ascii="Times New Roman" w:eastAsia="Times New Roman" w:hAnsi="Times New Roman" w:cs="Times New Roman"/>
      <w:sz w:val="32"/>
      <w:szCs w:val="24"/>
      <w:lang w:eastAsia="ru-RU"/>
    </w:rPr>
  </w:style>
  <w:style w:type="character" w:styleId="a6">
    <w:name w:val="Hyperlink"/>
    <w:basedOn w:val="a0"/>
    <w:uiPriority w:val="99"/>
    <w:unhideWhenUsed/>
    <w:rsid w:val="008551A4"/>
    <w:rPr>
      <w:color w:val="0000FF"/>
      <w:u w:val="single"/>
    </w:rPr>
  </w:style>
  <w:style w:type="numbering" w:customStyle="1" w:styleId="11">
    <w:name w:val="Нет списка1"/>
    <w:next w:val="a2"/>
    <w:uiPriority w:val="99"/>
    <w:semiHidden/>
    <w:unhideWhenUsed/>
    <w:rsid w:val="008551A4"/>
  </w:style>
  <w:style w:type="paragraph" w:styleId="a7">
    <w:name w:val="Normal (Web)"/>
    <w:basedOn w:val="a"/>
    <w:uiPriority w:val="99"/>
    <w:unhideWhenUsed/>
    <w:rsid w:val="008551A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basedOn w:val="a1"/>
    <w:next w:val="a3"/>
    <w:uiPriority w:val="39"/>
    <w:rsid w:val="00855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ITL List Paragraph,ПАРАГРАФ,Абзац списка11"/>
    <w:basedOn w:val="a"/>
    <w:link w:val="a9"/>
    <w:uiPriority w:val="99"/>
    <w:qFormat/>
    <w:rsid w:val="008551A4"/>
    <w:pPr>
      <w:spacing w:after="0" w:line="240" w:lineRule="auto"/>
      <w:ind w:left="720"/>
      <w:contextualSpacing/>
    </w:pPr>
    <w:rPr>
      <w:rFonts w:ascii="Times New Roman" w:eastAsiaTheme="minorHAnsi" w:hAnsi="Times New Roman" w:cstheme="minorBidi"/>
      <w:sz w:val="20"/>
      <w:szCs w:val="20"/>
      <w:lang w:eastAsia="ru-RU"/>
    </w:rPr>
  </w:style>
  <w:style w:type="paragraph" w:customStyle="1" w:styleId="c11">
    <w:name w:val="c11"/>
    <w:basedOn w:val="a"/>
    <w:rsid w:val="008551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rsid w:val="008551A4"/>
  </w:style>
  <w:style w:type="paragraph" w:customStyle="1" w:styleId="c0">
    <w:name w:val="c0"/>
    <w:basedOn w:val="a"/>
    <w:rsid w:val="008551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8551A4"/>
  </w:style>
  <w:style w:type="character" w:customStyle="1" w:styleId="c4">
    <w:name w:val="c4"/>
    <w:basedOn w:val="a0"/>
    <w:rsid w:val="008551A4"/>
  </w:style>
  <w:style w:type="character" w:customStyle="1" w:styleId="c16">
    <w:name w:val="c16"/>
    <w:basedOn w:val="a0"/>
    <w:rsid w:val="008551A4"/>
  </w:style>
  <w:style w:type="paragraph" w:styleId="aa">
    <w:name w:val="header"/>
    <w:basedOn w:val="a"/>
    <w:link w:val="ab"/>
    <w:uiPriority w:val="99"/>
    <w:unhideWhenUsed/>
    <w:rsid w:val="008551A4"/>
    <w:pPr>
      <w:tabs>
        <w:tab w:val="center" w:pos="4677"/>
        <w:tab w:val="right" w:pos="9355"/>
      </w:tabs>
      <w:spacing w:after="0" w:line="240" w:lineRule="auto"/>
    </w:pPr>
    <w:rPr>
      <w:rFonts w:ascii="Times New Roman" w:eastAsiaTheme="minorHAnsi" w:hAnsi="Times New Roman" w:cstheme="minorBidi"/>
      <w:sz w:val="20"/>
      <w:szCs w:val="20"/>
      <w:lang w:eastAsia="ru-RU"/>
    </w:rPr>
  </w:style>
  <w:style w:type="character" w:customStyle="1" w:styleId="ab">
    <w:name w:val="Верхний колонтитул Знак"/>
    <w:basedOn w:val="a0"/>
    <w:link w:val="aa"/>
    <w:uiPriority w:val="99"/>
    <w:rsid w:val="008551A4"/>
    <w:rPr>
      <w:rFonts w:ascii="Times New Roman" w:hAnsi="Times New Roman"/>
      <w:sz w:val="20"/>
      <w:szCs w:val="20"/>
      <w:lang w:eastAsia="ru-RU"/>
    </w:rPr>
  </w:style>
  <w:style w:type="paragraph" w:styleId="ac">
    <w:name w:val="footer"/>
    <w:basedOn w:val="a"/>
    <w:link w:val="ad"/>
    <w:uiPriority w:val="99"/>
    <w:unhideWhenUsed/>
    <w:rsid w:val="008551A4"/>
    <w:pPr>
      <w:tabs>
        <w:tab w:val="center" w:pos="4677"/>
        <w:tab w:val="right" w:pos="9355"/>
      </w:tabs>
      <w:spacing w:after="0" w:line="240" w:lineRule="auto"/>
    </w:pPr>
    <w:rPr>
      <w:rFonts w:ascii="Times New Roman" w:eastAsiaTheme="minorHAnsi" w:hAnsi="Times New Roman" w:cstheme="minorBidi"/>
      <w:sz w:val="20"/>
      <w:szCs w:val="20"/>
      <w:lang w:eastAsia="ru-RU"/>
    </w:rPr>
  </w:style>
  <w:style w:type="character" w:customStyle="1" w:styleId="ad">
    <w:name w:val="Нижний колонтитул Знак"/>
    <w:basedOn w:val="a0"/>
    <w:link w:val="ac"/>
    <w:uiPriority w:val="99"/>
    <w:rsid w:val="008551A4"/>
    <w:rPr>
      <w:rFonts w:ascii="Times New Roman" w:hAnsi="Times New Roman"/>
      <w:sz w:val="20"/>
      <w:szCs w:val="20"/>
      <w:lang w:eastAsia="ru-RU"/>
    </w:rPr>
  </w:style>
  <w:style w:type="table" w:customStyle="1" w:styleId="110">
    <w:name w:val="Сетка таблицы11"/>
    <w:basedOn w:val="a1"/>
    <w:uiPriority w:val="39"/>
    <w:rsid w:val="008551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 (9)_"/>
    <w:basedOn w:val="a0"/>
    <w:link w:val="90"/>
    <w:rsid w:val="008551A4"/>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8551A4"/>
    <w:pPr>
      <w:widowControl w:val="0"/>
      <w:shd w:val="clear" w:color="auto" w:fill="FFFFFF"/>
      <w:spacing w:before="780" w:after="0" w:line="320" w:lineRule="exact"/>
      <w:jc w:val="both"/>
    </w:pPr>
    <w:rPr>
      <w:rFonts w:ascii="Times New Roman" w:eastAsia="Times New Roman" w:hAnsi="Times New Roman"/>
      <w:sz w:val="28"/>
      <w:szCs w:val="28"/>
    </w:rPr>
  </w:style>
  <w:style w:type="character" w:customStyle="1" w:styleId="a9">
    <w:name w:val="Абзац списка Знак"/>
    <w:aliases w:val="ITL List Paragraph Знак,ПАРАГРАФ Знак,Абзац списка11 Знак"/>
    <w:link w:val="a8"/>
    <w:uiPriority w:val="99"/>
    <w:locked/>
    <w:rsid w:val="008551A4"/>
    <w:rPr>
      <w:rFonts w:ascii="Times New Roman" w:hAnsi="Times New Roman"/>
      <w:sz w:val="20"/>
      <w:szCs w:val="20"/>
      <w:lang w:eastAsia="ru-RU"/>
    </w:rPr>
  </w:style>
  <w:style w:type="character" w:styleId="ae">
    <w:name w:val="FollowedHyperlink"/>
    <w:basedOn w:val="a0"/>
    <w:uiPriority w:val="99"/>
    <w:semiHidden/>
    <w:unhideWhenUsed/>
    <w:rsid w:val="008551A4"/>
    <w:rPr>
      <w:color w:val="954F72" w:themeColor="followedHyperlink"/>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54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hs.gov.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banktestov.ru/test/29628/" TargetMode="External"/><Relationship Id="rId4" Type="http://schemas.openxmlformats.org/officeDocument/2006/relationships/webSettings" Target="webSettings.xml"/><Relationship Id="rId9" Type="http://schemas.openxmlformats.org/officeDocument/2006/relationships/hyperlink" Target="https://38.mchs.gov.ru/deyatelnost/poleznaya-informaciya/" TargetMode="External"/><Relationship Id="rId257665651" Type="http://schemas.openxmlformats.org/officeDocument/2006/relationships/comments" Target="comments.xml"/><Relationship Id="rId970285312" Type="http://schemas.microsoft.com/office/2011/relationships/commentsExtended" Target="commentsExtended.xml"/><Relationship Id="rId984027628"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SnbmqyqKZMtt2+arEWRywRH6Zck=</DigestValue>
    </Reference>
    <Reference Type="http://www.w3.org/2000/09/xmldsig#Object" URI="#idOfficeObject">
      <DigestMethod Algorithm="http://www.w3.org/2000/09/xmldsig#sha1"/>
      <DigestValue>qHaQ7908NIwzGU7HYBA+z0wQ+Vo=</DigestValue>
    </Reference>
  </SignedInfo>
  <SignatureValue>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</SignatureValue>
  <KeyInfo>
    <X509Data>
      <X509Certificate>MIIFpTCCA40CFG8t5vJszDBB6+Uea8d9pZuE5bDcMA0GCSqGSIb3DQEBCwUAMIGQ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</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257665651"/>
            <mdssi:RelationshipReference SourceId="rId970285312"/>
            <mdssi:RelationshipReference SourceId="rId984027628"/>
          </Transform>
          <Transform Algorithm="http://www.w3.org/TR/2001/REC-xml-c14n-20010315"/>
        </Transforms>
        <DigestMethod Algorithm="http://www.w3.org/2000/09/xmldsig#sha1"/>
        <DigestValue>1EXVlyT83qcdvf0oe48R45TQL2o=</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cOLP44EPi7PQz/tELI2WqXLEqlk=</DigestValue>
      </Reference>
      <Reference URI="/word/endnotes.xml?ContentType=application/vnd.openxmlformats-officedocument.wordprocessingml.endnotes+xml">
        <DigestMethod Algorithm="http://www.w3.org/2000/09/xmldsig#sha1"/>
        <DigestValue>STSBrDjRAyqrjRHq2rAr1iIlhEE=</DigestValue>
      </Reference>
      <Reference URI="/word/fontTable.xml?ContentType=application/vnd.openxmlformats-officedocument.wordprocessingml.fontTable+xml">
        <DigestMethod Algorithm="http://www.w3.org/2000/09/xmldsig#sha1"/>
        <DigestValue>aLD09zd7C78OMUA62Bd2yaAYaP0=</DigestValue>
      </Reference>
      <Reference URI="/word/footnotes.xml?ContentType=application/vnd.openxmlformats-officedocument.wordprocessingml.footnotes+xml">
        <DigestMethod Algorithm="http://www.w3.org/2000/09/xmldsig#sha1"/>
        <DigestValue>CpyEEXRfTQ4tgpv03iiZEWdmqO8=</DigestValue>
      </Reference>
      <Reference URI="/word/header1.xml?ContentType=application/vnd.openxmlformats-officedocument.wordprocessingml.header+xml">
        <DigestMethod Algorithm="http://www.w3.org/2000/09/xmldsig#sha1"/>
        <DigestValue>irNPOHPUgzV/lz3Qfc9/JmYjC6c=</DigestValue>
      </Reference>
      <Reference URI="/word/media/image1.emf?ContentType=image/x-emf">
        <DigestMethod Algorithm="http://www.w3.org/2000/09/xmldsig#sha1"/>
        <DigestValue>El83zM55HKjFffb4ILGu1U7wrGc=</DigestValue>
      </Reference>
      <Reference URI="/word/numbering.xml?ContentType=application/vnd.openxmlformats-officedocument.wordprocessingml.numbering+xml">
        <DigestMethod Algorithm="http://www.w3.org/2000/09/xmldsig#sha1"/>
        <DigestValue>iti7pcrOTPlLNmw7l6Nr043khbY=</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eH/DnjNFrNNSQqiJPWNe9MECa/o=</DigestValue>
      </Reference>
      <Reference URI="/word/styles.xml?ContentType=application/vnd.openxmlformats-officedocument.wordprocessingml.styles+xml">
        <DigestMethod Algorithm="http://www.w3.org/2000/09/xmldsig#sha1"/>
        <DigestValue>M8iSVx9ZYdVzH+P5xdUrlTTlze8=</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vvRyrEEQLLvBiW5X6dsGvj1IPsk=</DigestValue>
      </Reference>
    </Manifest>
    <SignatureProperties>
      <SignatureProperty Id="idSignatureTime" Target="#idPackageSignature">
        <mdssi:SignatureTime>
          <mdssi:Format>YYYY-MM-DDThh:mm:ssTZD</mdssi:Format>
          <mdssi:Value>2023-11-09T04:12:50Z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72</TotalTime>
  <Pages>21</Pages>
  <Words>7193</Words>
  <Characters>41004</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2023-09-07T09:24:00Z</cp:lastPrinted>
  <dcterms:created xsi:type="dcterms:W3CDTF">2023-07-12T13:18:00Z</dcterms:created>
  <dcterms:modified xsi:type="dcterms:W3CDTF">2023-09-13T13:40:00Z</dcterms:modified>
</cp:coreProperties>
</file>