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E052" w14:textId="77777777" w:rsidR="00E30CD9" w:rsidRPr="00E30CD9" w:rsidRDefault="00E30CD9" w:rsidP="00E30CD9">
      <w:pPr>
        <w:spacing w:after="0" w:line="264" w:lineRule="auto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E30CD9">
        <w:rPr>
          <w:rFonts w:ascii="Times New Roman" w:eastAsia="Calibri" w:hAnsi="Times New Roman" w:cs="Times New Roman"/>
          <w:color w:val="000000"/>
          <w:sz w:val="24"/>
        </w:rPr>
        <w:t xml:space="preserve">Приложение 2  </w:t>
      </w:r>
    </w:p>
    <w:p w14:paraId="5BC79084" w14:textId="77777777" w:rsidR="00E30CD9" w:rsidRPr="00E30CD9" w:rsidRDefault="00E30CD9" w:rsidP="00E30CD9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E30CD9">
        <w:rPr>
          <w:rFonts w:ascii="Times New Roman" w:eastAsia="Calibri" w:hAnsi="Times New Roman" w:cs="Times New Roman"/>
          <w:color w:val="000000"/>
          <w:sz w:val="24"/>
        </w:rPr>
        <w:t xml:space="preserve">к ООП ООО МАОУ СОШ №30 </w:t>
      </w:r>
    </w:p>
    <w:p w14:paraId="11FFF2EB" w14:textId="77777777" w:rsidR="00E30CD9" w:rsidRPr="00E30CD9" w:rsidRDefault="00E30CD9" w:rsidP="00E30CD9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E30CD9">
        <w:rPr>
          <w:rFonts w:ascii="Times New Roman" w:eastAsia="Calibri" w:hAnsi="Times New Roman" w:cs="Times New Roman"/>
          <w:color w:val="000000"/>
          <w:sz w:val="24"/>
        </w:rPr>
        <w:t xml:space="preserve">г. </w:t>
      </w:r>
      <w:proofErr w:type="spellStart"/>
      <w:r w:rsidRPr="00E30CD9">
        <w:rPr>
          <w:rFonts w:ascii="Times New Roman" w:eastAsia="Calibri" w:hAnsi="Times New Roman" w:cs="Times New Roman"/>
          <w:color w:val="000000"/>
          <w:sz w:val="24"/>
        </w:rPr>
        <w:t>Южно</w:t>
      </w:r>
      <w:proofErr w:type="spellEnd"/>
      <w:r w:rsidRPr="00E30CD9">
        <w:rPr>
          <w:rFonts w:ascii="Times New Roman" w:eastAsia="Calibri" w:hAnsi="Times New Roman" w:cs="Times New Roman"/>
          <w:color w:val="000000"/>
          <w:sz w:val="24"/>
        </w:rPr>
        <w:t xml:space="preserve"> – Сахалинска  </w:t>
      </w:r>
    </w:p>
    <w:p w14:paraId="2316E87B" w14:textId="77777777" w:rsidR="00E30CD9" w:rsidRPr="00E30CD9" w:rsidRDefault="00E30CD9" w:rsidP="00E30CD9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E30CD9">
        <w:rPr>
          <w:rFonts w:ascii="Times New Roman" w:eastAsia="Calibri" w:hAnsi="Times New Roman" w:cs="Times New Roman"/>
          <w:color w:val="000000"/>
          <w:sz w:val="24"/>
        </w:rPr>
        <w:t xml:space="preserve">Приказ от 31.08.2023 № 296 - ОД </w:t>
      </w:r>
    </w:p>
    <w:p w14:paraId="40E1789F" w14:textId="77777777" w:rsidR="00E30CD9" w:rsidRPr="00E30CD9" w:rsidRDefault="00E30CD9" w:rsidP="00E30CD9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14:paraId="24DD3F9C" w14:textId="77777777" w:rsidR="00E30CD9" w:rsidRDefault="00E30CD9" w:rsidP="00E30CD9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14:paraId="56DE00F6" w14:textId="77777777" w:rsidR="00E30CD9" w:rsidRPr="00E30CD9" w:rsidRDefault="00E30CD9" w:rsidP="00E30CD9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E30CD9">
        <w:rPr>
          <w:rFonts w:ascii="Times New Roman" w:eastAsia="Calibri" w:hAnsi="Times New Roman" w:cs="Times New Roman"/>
          <w:color w:val="000000"/>
          <w:sz w:val="28"/>
        </w:rPr>
        <w:t xml:space="preserve">  </w:t>
      </w:r>
    </w:p>
    <w:p w14:paraId="1DD7CD8A" w14:textId="77777777" w:rsidR="00E30CD9" w:rsidRPr="00E30CD9" w:rsidRDefault="00E30CD9" w:rsidP="00E30C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0C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РАБОЧАЯ ПРОГРАММА </w:t>
      </w:r>
    </w:p>
    <w:p w14:paraId="7AF4D762" w14:textId="77777777" w:rsidR="00E30CD9" w:rsidRPr="00E30CD9" w:rsidRDefault="00E30CD9" w:rsidP="00E30C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СРЕДНЕГО</w:t>
      </w:r>
      <w:r w:rsidRPr="00E30C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ОБЩЕГО ОБРАЗОВАНИЯ</w:t>
      </w:r>
    </w:p>
    <w:p w14:paraId="1DF7C9E8" w14:textId="77777777" w:rsidR="00E30CD9" w:rsidRPr="00E30CD9" w:rsidRDefault="00E30CD9" w:rsidP="00E30C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0CD9">
        <w:rPr>
          <w:rFonts w:ascii="Times New Roman" w:eastAsia="Calibri" w:hAnsi="Times New Roman" w:cs="Times New Roman"/>
          <w:b/>
          <w:bCs/>
          <w:sz w:val="24"/>
          <w:szCs w:val="24"/>
        </w:rPr>
        <w:t>по внеурочной деятельности</w:t>
      </w:r>
    </w:p>
    <w:p w14:paraId="46099422" w14:textId="77777777" w:rsidR="00E30CD9" w:rsidRPr="00E30CD9" w:rsidRDefault="00E30CD9" w:rsidP="00E30C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0CD9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Математический тренинг</w:t>
      </w:r>
      <w:r w:rsidRPr="00E30CD9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7884C7CC" w14:textId="77777777" w:rsidR="00E30CD9" w:rsidRPr="00E30CD9" w:rsidRDefault="00E30CD9" w:rsidP="00E30C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(для 10-11</w:t>
      </w:r>
      <w:r w:rsidRPr="00E30C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классов образовательных организаций)</w:t>
      </w:r>
    </w:p>
    <w:p w14:paraId="18F1C915" w14:textId="77777777" w:rsidR="00E30CD9" w:rsidRPr="00E30CD9" w:rsidRDefault="00E30CD9" w:rsidP="00E30CD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BBFABB" w14:textId="77777777" w:rsidR="00E30CD9" w:rsidRDefault="00E30CD9" w:rsidP="00E30CD9">
      <w:pPr>
        <w:shd w:val="clear" w:color="auto" w:fill="FFFFFF"/>
        <w:spacing w:after="0" w:line="360" w:lineRule="auto"/>
        <w:ind w:firstLineChars="275" w:firstLine="663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E30CD9">
        <w:rPr>
          <w:rFonts w:ascii="Times New Roman" w:eastAsia="SimSun" w:hAnsi="Times New Roman" w:cs="Times New Roman"/>
          <w:b/>
          <w:bCs/>
          <w:sz w:val="24"/>
          <w:szCs w:val="24"/>
        </w:rPr>
        <w:t>Пояснительная записка</w:t>
      </w:r>
    </w:p>
    <w:p w14:paraId="5C8E9214" w14:textId="77777777" w:rsidR="00E30CD9" w:rsidRPr="00E30CD9" w:rsidRDefault="00E30CD9" w:rsidP="00E30CD9">
      <w:pPr>
        <w:shd w:val="clear" w:color="auto" w:fill="FFFFFF"/>
        <w:spacing w:after="0" w:line="360" w:lineRule="auto"/>
        <w:ind w:firstLineChars="275" w:firstLine="663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6486E14E" w14:textId="77777777" w:rsidR="00F64EC7" w:rsidRPr="00E30CD9" w:rsidRDefault="00E30CD9" w:rsidP="00E30C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64EC7" w:rsidRPr="00E3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обучения математике в школе – обеспечить прочное и сознательное овладение учащимися системой математических знаний и умений, необходимых в повседневной жизни и трудовой деятельности каждому члену общества, достаточных для изучения смежных дисциплин и продолжения образования. </w:t>
      </w:r>
    </w:p>
    <w:p w14:paraId="257E5796" w14:textId="77777777" w:rsidR="00F64EC7" w:rsidRPr="00E30CD9" w:rsidRDefault="00F64EC7" w:rsidP="00E30C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решением основной задачи изучения математики программа предусматривает формирование у учащихся устойчивого интереса к предмету, выявление и развитие их математических способностей, ориентацию на профессии, существенным образом связанные с математикой, подготовку к обучению в вузе.</w:t>
      </w:r>
    </w:p>
    <w:p w14:paraId="7AF2DEB2" w14:textId="77777777" w:rsidR="00F64EC7" w:rsidRPr="00E30CD9" w:rsidRDefault="00F64EC7" w:rsidP="00E30C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D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назначение экзаменационной работы в форме ЕГЭ – получение объективной информации о подготовке выпускников школы по математике, необходимой для их итоговой аттестации и отбора для поступления в вуз.</w:t>
      </w:r>
    </w:p>
    <w:p w14:paraId="52563E43" w14:textId="77777777" w:rsidR="00F64EC7" w:rsidRPr="00E30CD9" w:rsidRDefault="00F64EC7" w:rsidP="00E30C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экзаменационной работы требует от учащихся не только знаний на базовом уровне, но и умений выполнять задания повышенной и высокой сложности. В рамках урока не всегда возможно рассмотреть подобные задания, поэтому программа факультатива позволяет решить эту задачу.</w:t>
      </w:r>
    </w:p>
    <w:p w14:paraId="519F63E2" w14:textId="77777777" w:rsidR="00F64EC7" w:rsidRPr="00E30CD9" w:rsidRDefault="00F64EC7" w:rsidP="00E30C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</w:t>
      </w:r>
      <w:r w:rsidR="00E30CD9" w:rsidRPr="00E3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авание внеурочной деятельности </w:t>
      </w:r>
      <w:r w:rsidRPr="00E30C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 как углубленное изучение вопросов, предусмотренных программой основного курса. Углубление реализуется на базе обучения методам и приемам решения математических задач, требующих применения высокой логической и операционной культуры, развивающих научно-теоретическое и алгоритмическое мышление учащихся. Тематика задач не выходит за рамки основного курса, но уровень их трудности – повышенный, существенно превышающий обязательный. Особое место занимают задачи, требующие применения учащимися знаний в незнакомой (нестандартной) ситуации.</w:t>
      </w:r>
    </w:p>
    <w:p w14:paraId="6AC7C33E" w14:textId="77777777" w:rsidR="00F64EC7" w:rsidRDefault="00F64EC7" w:rsidP="00E30C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установка программы – целенаправленная подготовка ребят к новой форме аттестации - ЕГЭ. Поэтому преподавание курса обеспечивает систематизацию знаний и усовершенствование умений учащихся на уровне, требуемом при проведении такого экзамена.</w:t>
      </w:r>
    </w:p>
    <w:p w14:paraId="0C9A222E" w14:textId="77777777" w:rsidR="00E30CD9" w:rsidRPr="00E30CD9" w:rsidRDefault="00E30CD9" w:rsidP="00E30C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DED8B" w14:textId="77777777" w:rsidR="00F64EC7" w:rsidRPr="00E30CD9" w:rsidRDefault="00F64EC7" w:rsidP="00E30C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 курса:</w:t>
      </w:r>
    </w:p>
    <w:p w14:paraId="672EB520" w14:textId="77777777" w:rsidR="00F64EC7" w:rsidRPr="00E30CD9" w:rsidRDefault="00F64EC7" w:rsidP="00E30CD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конкретными математическими знаниями, необходимыми для применения в практической деятельности, для продолжения образования;</w:t>
      </w:r>
    </w:p>
    <w:p w14:paraId="05E77F58" w14:textId="77777777" w:rsidR="00F64EC7" w:rsidRPr="00E30CD9" w:rsidRDefault="00F64EC7" w:rsidP="00E30CD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обществе.</w:t>
      </w:r>
    </w:p>
    <w:p w14:paraId="1D0D09F8" w14:textId="77777777" w:rsidR="00F64EC7" w:rsidRPr="00E30CD9" w:rsidRDefault="00F64EC7" w:rsidP="00E30C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  <w:r w:rsidRPr="00E30C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End"/>
      <w:r w:rsidRPr="00E3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потенциальные творческие способности каждого слушателя факультатива, не ограничивая заранее сверху уровень сложности используемого задачного материала, подготовка к ЕГЭ и дальнейшему обучению в других учебных заведениях.</w:t>
      </w:r>
    </w:p>
    <w:p w14:paraId="18442F03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color w:val="000000"/>
        </w:rPr>
      </w:pPr>
    </w:p>
    <w:p w14:paraId="0ACC373F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color w:val="000000"/>
        </w:rPr>
      </w:pPr>
    </w:p>
    <w:p w14:paraId="5770255B" w14:textId="77777777" w:rsidR="00E30CD9" w:rsidRDefault="00F64EC7" w:rsidP="00E30CD9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0CD9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курса</w:t>
      </w:r>
    </w:p>
    <w:p w14:paraId="0455FA1D" w14:textId="77777777" w:rsidR="00E30CD9" w:rsidRPr="00E30CD9" w:rsidRDefault="00E30CD9" w:rsidP="00E30CD9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68ED25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30CD9">
        <w:rPr>
          <w:b/>
          <w:color w:val="000000"/>
        </w:rPr>
        <w:t>Методы решения уравнений и неравенств</w:t>
      </w:r>
    </w:p>
    <w:p w14:paraId="615E90A3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Уравнения, содержащие модуль. Приемы решения уравнений с модулем.</w:t>
      </w:r>
    </w:p>
    <w:p w14:paraId="03DFA226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Решение неравенств, содержащих модуль.</w:t>
      </w:r>
    </w:p>
    <w:p w14:paraId="355C329E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Тригонометрические уравнения и неравенства. Иррациональные уравнения.</w:t>
      </w:r>
    </w:p>
    <w:p w14:paraId="2D0EB4B0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30CD9">
        <w:rPr>
          <w:b/>
          <w:color w:val="000000"/>
        </w:rPr>
        <w:t>Типы геометрических задач, методы их решения</w:t>
      </w:r>
    </w:p>
    <w:p w14:paraId="28367CE3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Решение планиметрических задач различного вида.</w:t>
      </w:r>
    </w:p>
    <w:p w14:paraId="4D61C5BD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30CD9">
        <w:rPr>
          <w:b/>
          <w:color w:val="000000"/>
        </w:rPr>
        <w:t>Текстовые задачи. Основные типы текстовых задач. Методы решения</w:t>
      </w:r>
    </w:p>
    <w:p w14:paraId="3AEBC31F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Приемы решения текстовых задач на «работу», «движение», «проценты», «смеси», «концентрацию», «пропорциональное деление». Задачи в контрольно-измерительных материалах ЕГЭ.</w:t>
      </w:r>
    </w:p>
    <w:p w14:paraId="01A93F7A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30CD9">
        <w:rPr>
          <w:b/>
          <w:color w:val="000000"/>
        </w:rPr>
        <w:t>Тригонометрия</w:t>
      </w:r>
    </w:p>
    <w:p w14:paraId="54F4DC2C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Формулы тригонометрии. Преобразование тригонометрических выражений. Тригонометрические уравнения и неравенства.</w:t>
      </w:r>
    </w:p>
    <w:p w14:paraId="50AF6E4F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Системы тригонометрических уравнений и неравенств.</w:t>
      </w:r>
    </w:p>
    <w:p w14:paraId="7527A855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Тригонометрия в задачах ЕГЭ.</w:t>
      </w:r>
    </w:p>
    <w:p w14:paraId="0D71CAB4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30CD9">
        <w:rPr>
          <w:b/>
          <w:color w:val="000000"/>
        </w:rPr>
        <w:t>Логарифмические и показательные уравнения и неравенства</w:t>
      </w:r>
    </w:p>
    <w:p w14:paraId="617A1EC0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Методы решения логарифмических и показательных уравнений и неравенств. Логарифмическая и показательная функции, их свойства. Применение свойств логарифмической и показательной функции при решении уравнений и неравенств.</w:t>
      </w:r>
    </w:p>
    <w:p w14:paraId="24FA90E8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Логарифмические и показательные уравнения, неравенства, системы уравнений и неравенств в задачах ЕГЭ.</w:t>
      </w:r>
    </w:p>
    <w:p w14:paraId="3B95D000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30CD9">
        <w:rPr>
          <w:b/>
          <w:color w:val="000000"/>
        </w:rPr>
        <w:t>Методы решения задач с параметром</w:t>
      </w:r>
    </w:p>
    <w:p w14:paraId="7D5960EB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Линейные уравнения и неравенства с параметром, приемы их решения.</w:t>
      </w:r>
    </w:p>
    <w:p w14:paraId="68E81E2A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Дробно-рациональные уравнения и неравенства с параметром, приемы их решения.</w:t>
      </w:r>
    </w:p>
    <w:p w14:paraId="2BDA28C5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Квадратный трехчлен с параметром. Свойства корней квадратного трехчлена.</w:t>
      </w:r>
    </w:p>
    <w:p w14:paraId="6B5ADC8A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Квадратные уравнения с параметром, приемы их решения.</w:t>
      </w:r>
    </w:p>
    <w:p w14:paraId="17CB8535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Параметры в задачах ЕГЭ.</w:t>
      </w:r>
    </w:p>
    <w:p w14:paraId="75C20B75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30CD9">
        <w:rPr>
          <w:b/>
          <w:color w:val="000000"/>
        </w:rPr>
        <w:t>Обобщающее повторение курса математики</w:t>
      </w:r>
    </w:p>
    <w:p w14:paraId="303E731A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Тригонометрия.</w:t>
      </w:r>
    </w:p>
    <w:p w14:paraId="66D27FFD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Применение производной в задачах на нахождение наибольшего и наименьшего значений функции.</w:t>
      </w:r>
    </w:p>
    <w:p w14:paraId="3484FB0E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Уравнения и неравенства с параметром.</w:t>
      </w:r>
    </w:p>
    <w:p w14:paraId="6CA0225F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lastRenderedPageBreak/>
        <w:t>Логарифмические и показательные уравнения и неравенства.</w:t>
      </w:r>
    </w:p>
    <w:p w14:paraId="565391FE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Геометрические задачи в заданиях ЕГЭ</w:t>
      </w:r>
    </w:p>
    <w:p w14:paraId="5F14A44C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color w:val="000000"/>
        </w:rPr>
      </w:pPr>
    </w:p>
    <w:p w14:paraId="35EFEE72" w14:textId="77777777" w:rsidR="00F64EC7" w:rsidRPr="00E30CD9" w:rsidRDefault="00F64EC7" w:rsidP="00E30CD9">
      <w:pPr>
        <w:pStyle w:val="a4"/>
        <w:spacing w:line="276" w:lineRule="auto"/>
        <w:jc w:val="center"/>
        <w:rPr>
          <w:b/>
          <w:color w:val="000000"/>
        </w:rPr>
      </w:pPr>
      <w:r w:rsidRPr="00E30CD9">
        <w:rPr>
          <w:b/>
          <w:color w:val="000000"/>
        </w:rPr>
        <w:t>Планируемые результаты освоения учебного курса</w:t>
      </w:r>
    </w:p>
    <w:p w14:paraId="509B6866" w14:textId="77777777" w:rsidR="00F64EC7" w:rsidRPr="00E30CD9" w:rsidRDefault="00E30CD9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F64EC7" w:rsidRPr="00E30CD9">
        <w:rPr>
          <w:color w:val="000000"/>
        </w:rPr>
        <w:t>Программа обеспечивает отражение следующих результатов освоения учебного предмета:</w:t>
      </w:r>
    </w:p>
    <w:p w14:paraId="7500FADA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30CD9">
        <w:rPr>
          <w:b/>
          <w:color w:val="000000"/>
        </w:rPr>
        <w:t>личностные:</w:t>
      </w:r>
    </w:p>
    <w:p w14:paraId="41A46951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- сформированность целостного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5B692676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6BF55521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-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3DCFD224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68BD925B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- нравственное сознание и поведение на основе усвоения общечеловеческих ценностей;</w:t>
      </w:r>
    </w:p>
    <w:p w14:paraId="4BA4A0BF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05B7AA9D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- эстетическое отношение к миру, включая эстетику быта, научного и технического творчества, спорта, общественных отношений;</w:t>
      </w:r>
    </w:p>
    <w:p w14:paraId="7218F9BC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</w:t>
      </w:r>
    </w:p>
    <w:p w14:paraId="4331A40C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проблем.</w:t>
      </w:r>
    </w:p>
    <w:p w14:paraId="626F38D9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30CD9">
        <w:rPr>
          <w:b/>
          <w:color w:val="000000"/>
        </w:rPr>
        <w:t>метапредметные:</w:t>
      </w:r>
    </w:p>
    <w:p w14:paraId="5FE4CA87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73A73E2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487C92F2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6E1E32B1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178B95E8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lastRenderedPageBreak/>
        <w:t xml:space="preserve">- умение использовать средства информационных и коммуникационных технологий (далее-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</w:r>
      <w:proofErr w:type="spellStart"/>
      <w:r w:rsidRPr="00E30CD9">
        <w:rPr>
          <w:color w:val="000000"/>
        </w:rPr>
        <w:t>правоных</w:t>
      </w:r>
      <w:proofErr w:type="spellEnd"/>
      <w:r w:rsidRPr="00E30CD9">
        <w:rPr>
          <w:color w:val="000000"/>
        </w:rPr>
        <w:t xml:space="preserve"> и этических норм, норм информационной безопасности;</w:t>
      </w:r>
    </w:p>
    <w:p w14:paraId="6102A472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 xml:space="preserve">- умение самостоятельно оценивать и принимать решения, определяющие </w:t>
      </w:r>
      <w:proofErr w:type="spellStart"/>
      <w:r w:rsidRPr="00E30CD9">
        <w:rPr>
          <w:color w:val="000000"/>
        </w:rPr>
        <w:t>стратеповедения</w:t>
      </w:r>
      <w:proofErr w:type="spellEnd"/>
      <w:r w:rsidRPr="00E30CD9">
        <w:rPr>
          <w:color w:val="000000"/>
        </w:rPr>
        <w:t>, с учётом гражданских и нравственных ценностей;</w:t>
      </w:r>
    </w:p>
    <w:p w14:paraId="3D6B87F9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614C3E23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44F8A705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30CD9">
        <w:rPr>
          <w:b/>
          <w:color w:val="000000"/>
        </w:rPr>
        <w:t>предметные:</w:t>
      </w:r>
    </w:p>
    <w:p w14:paraId="122C50A6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-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14:paraId="491E9E03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 xml:space="preserve">- сформированность представлений о математических </w:t>
      </w:r>
      <w:proofErr w:type="spellStart"/>
      <w:r w:rsidRPr="00E30CD9">
        <w:rPr>
          <w:color w:val="000000"/>
        </w:rPr>
        <w:t>попятиях</w:t>
      </w:r>
      <w:proofErr w:type="spellEnd"/>
      <w:r w:rsidRPr="00E30CD9">
        <w:rPr>
          <w:color w:val="000000"/>
        </w:rPr>
        <w:t xml:space="preserve">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14:paraId="36A0AB49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-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14:paraId="4CD7F353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 xml:space="preserve">- владение стандартными приёмами решения рациональных </w:t>
      </w:r>
      <w:proofErr w:type="spellStart"/>
      <w:r w:rsidRPr="00E30CD9">
        <w:rPr>
          <w:color w:val="000000"/>
        </w:rPr>
        <w:t>ииррациональных</w:t>
      </w:r>
      <w:proofErr w:type="spellEnd"/>
      <w:r w:rsidRPr="00E30CD9">
        <w:rPr>
          <w:color w:val="000000"/>
        </w:rPr>
        <w:t>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14:paraId="139E8EE5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- сформированность представлений об основных понятиях, идеях и методах математического анализа;</w:t>
      </w:r>
    </w:p>
    <w:p w14:paraId="44DCB591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- владение основными понятиями о плоских и пространственных</w:t>
      </w:r>
      <w:r w:rsidR="00E30CD9">
        <w:rPr>
          <w:color w:val="000000"/>
        </w:rPr>
        <w:t xml:space="preserve"> </w:t>
      </w:r>
      <w:r w:rsidRPr="00E30CD9">
        <w:rPr>
          <w:color w:val="000000"/>
        </w:rPr>
        <w:t>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14:paraId="622E555D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-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14:paraId="268DBAE3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- владение навыками использования готовых компьютерных программ при решении задач;</w:t>
      </w:r>
    </w:p>
    <w:p w14:paraId="264751BC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-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14:paraId="191766C7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- сформированность понятийного аппарата по основным разделам курса математики; знаний основных теорем, формул и умения' их применять; умения доказывать теоремы и находить нестандартные способы решения задач;</w:t>
      </w:r>
    </w:p>
    <w:p w14:paraId="31CE8CBA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- 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14:paraId="5BF98A65" w14:textId="77777777" w:rsidR="00F64EC7" w:rsidRPr="00E30CD9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t>- сформированность представлений об основных понятиях математического анализа и их свойствах, владение умением характеризовать поведение функций;</w:t>
      </w:r>
    </w:p>
    <w:p w14:paraId="0F3F21D5" w14:textId="77777777" w:rsidR="00F64EC7" w:rsidRDefault="00F64EC7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30CD9">
        <w:rPr>
          <w:color w:val="000000"/>
        </w:rPr>
        <w:lastRenderedPageBreak/>
        <w:t>-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14:paraId="04019364" w14:textId="77777777" w:rsidR="00E30CD9" w:rsidRPr="00E30CD9" w:rsidRDefault="00E30CD9" w:rsidP="00E30C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</w:p>
    <w:p w14:paraId="4B8020D8" w14:textId="77777777" w:rsidR="00E30CD9" w:rsidRPr="00E30CD9" w:rsidRDefault="00E30CD9" w:rsidP="00E30CD9">
      <w:pPr>
        <w:pStyle w:val="a4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Тематическое планирование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835"/>
        <w:gridCol w:w="1276"/>
        <w:gridCol w:w="1701"/>
        <w:gridCol w:w="2677"/>
      </w:tblGrid>
      <w:tr w:rsidR="00F64EC7" w:rsidRPr="00E30CD9" w14:paraId="684C0AD7" w14:textId="77777777" w:rsidTr="00E30C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DD2E" w14:textId="77777777" w:rsidR="00F64EC7" w:rsidRPr="00E30CD9" w:rsidRDefault="00F64EC7" w:rsidP="00E30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F7F6" w14:textId="77777777" w:rsidR="00F64EC7" w:rsidRPr="00E30CD9" w:rsidRDefault="00BA6D5D" w:rsidP="00E30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темы внеурочной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98CC" w14:textId="77777777" w:rsidR="00F64EC7" w:rsidRPr="00E30CD9" w:rsidRDefault="00F64EC7" w:rsidP="00E30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8A79" w14:textId="77777777" w:rsidR="00F64EC7" w:rsidRPr="00E30CD9" w:rsidRDefault="00F64EC7" w:rsidP="00E30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1EEC" w14:textId="77777777" w:rsidR="00F64EC7" w:rsidRPr="00E30CD9" w:rsidRDefault="00F64EC7" w:rsidP="00E30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ресурсы</w:t>
            </w:r>
          </w:p>
        </w:tc>
      </w:tr>
      <w:tr w:rsidR="00F64EC7" w:rsidRPr="00E30CD9" w14:paraId="093FFC6C" w14:textId="77777777" w:rsidTr="00E30C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C268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E3A1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уравнений и неравенств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54C7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4676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F37D" w14:textId="77777777" w:rsidR="00F64EC7" w:rsidRPr="00E30CD9" w:rsidRDefault="003B6B4E" w:rsidP="00E30CD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F64EC7" w:rsidRPr="00E30C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http://fipi.ru</w:t>
              </w:r>
            </w:hyperlink>
          </w:p>
          <w:p w14:paraId="0264B4FE" w14:textId="77777777" w:rsidR="00F64EC7" w:rsidRPr="00E30CD9" w:rsidRDefault="003B6B4E" w:rsidP="00E30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F64EC7" w:rsidRPr="00E30CD9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http://reshuege.ru/</w:t>
              </w:r>
            </w:hyperlink>
          </w:p>
          <w:p w14:paraId="6C8018B0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F64EC7" w:rsidRPr="00E30CD9" w14:paraId="72911712" w14:textId="77777777" w:rsidTr="00E30C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759A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81E4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геометрических задач, методы их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E5DD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278D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2503" w14:textId="77777777" w:rsidR="00F64EC7" w:rsidRPr="00E30CD9" w:rsidRDefault="003B6B4E" w:rsidP="00E30CD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F64EC7" w:rsidRPr="00E30C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http://fipi.ru</w:t>
              </w:r>
            </w:hyperlink>
          </w:p>
          <w:p w14:paraId="56A3C74B" w14:textId="77777777" w:rsidR="00F64EC7" w:rsidRPr="00E30CD9" w:rsidRDefault="003B6B4E" w:rsidP="00E30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F64EC7" w:rsidRPr="00E30CD9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http://reshuege.ru/</w:t>
              </w:r>
            </w:hyperlink>
          </w:p>
          <w:p w14:paraId="642174F7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F64EC7" w:rsidRPr="00E30CD9" w14:paraId="598C5160" w14:textId="77777777" w:rsidTr="00E30C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0A98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4933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задачи. Основные типы текстовых задач. Методы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1D84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31B0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F385" w14:textId="77777777" w:rsidR="00F64EC7" w:rsidRPr="00E30CD9" w:rsidRDefault="003B6B4E" w:rsidP="00E30CD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F64EC7" w:rsidRPr="00E30C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http://fipi.ru</w:t>
              </w:r>
            </w:hyperlink>
          </w:p>
          <w:p w14:paraId="59011333" w14:textId="77777777" w:rsidR="00F64EC7" w:rsidRPr="00E30CD9" w:rsidRDefault="003B6B4E" w:rsidP="00E30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F64EC7" w:rsidRPr="00E30CD9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http://reshuege.ru/</w:t>
              </w:r>
            </w:hyperlink>
          </w:p>
          <w:p w14:paraId="194A7C39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F64EC7" w:rsidRPr="00E30CD9" w14:paraId="72B6ED5E" w14:textId="77777777" w:rsidTr="00E30C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B254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3447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7A0F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6B5C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A76D" w14:textId="77777777" w:rsidR="00F64EC7" w:rsidRPr="00E30CD9" w:rsidRDefault="003B6B4E" w:rsidP="00E30CD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F64EC7" w:rsidRPr="00E30C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http://fipi.ru</w:t>
              </w:r>
            </w:hyperlink>
          </w:p>
          <w:p w14:paraId="104BD5F2" w14:textId="77777777" w:rsidR="00F64EC7" w:rsidRPr="00E30CD9" w:rsidRDefault="003B6B4E" w:rsidP="00E30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F64EC7" w:rsidRPr="00E30CD9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http://reshuege.ru/</w:t>
              </w:r>
            </w:hyperlink>
          </w:p>
          <w:p w14:paraId="485B541E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F64EC7" w:rsidRPr="00E30CD9" w14:paraId="6D9670AE" w14:textId="77777777" w:rsidTr="00E30C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339E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39FE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и показательные уравнения и неравенства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C062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33DC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6AF9" w14:textId="77777777" w:rsidR="00F64EC7" w:rsidRPr="00E30CD9" w:rsidRDefault="003B6B4E" w:rsidP="00E30CD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F64EC7" w:rsidRPr="00E30C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http://fipi.ru</w:t>
              </w:r>
            </w:hyperlink>
          </w:p>
          <w:p w14:paraId="6ACA8315" w14:textId="77777777" w:rsidR="00F64EC7" w:rsidRPr="00E30CD9" w:rsidRDefault="003B6B4E" w:rsidP="00E30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F64EC7" w:rsidRPr="00E30CD9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http://reshuege.ru/</w:t>
              </w:r>
            </w:hyperlink>
          </w:p>
          <w:p w14:paraId="7613B868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F64EC7" w:rsidRPr="00E30CD9" w14:paraId="4784FC72" w14:textId="77777777" w:rsidTr="00E30C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A9A3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B7BE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задач с параметром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D295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80F5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273F" w14:textId="77777777" w:rsidR="00F64EC7" w:rsidRPr="00E30CD9" w:rsidRDefault="003B6B4E" w:rsidP="00E30CD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F64EC7" w:rsidRPr="00E30C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http://fipi.ru</w:t>
              </w:r>
            </w:hyperlink>
          </w:p>
          <w:p w14:paraId="074B797A" w14:textId="77777777" w:rsidR="00F64EC7" w:rsidRPr="00E30CD9" w:rsidRDefault="003B6B4E" w:rsidP="00E30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="00F64EC7" w:rsidRPr="00E30CD9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http://reshuege.ru/</w:t>
              </w:r>
            </w:hyperlink>
          </w:p>
          <w:p w14:paraId="757FEBC6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F64EC7" w:rsidRPr="00E30CD9" w14:paraId="4ADD315B" w14:textId="77777777" w:rsidTr="00E30C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8272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31DF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 курса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0569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7F56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D931" w14:textId="77777777" w:rsidR="00F64EC7" w:rsidRPr="00E30CD9" w:rsidRDefault="003B6B4E" w:rsidP="00E30CD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F64EC7" w:rsidRPr="00E30C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http://fipi.ru</w:t>
              </w:r>
            </w:hyperlink>
          </w:p>
          <w:p w14:paraId="2E09E333" w14:textId="77777777" w:rsidR="00F64EC7" w:rsidRPr="00E30CD9" w:rsidRDefault="003B6B4E" w:rsidP="00E30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="00F64EC7" w:rsidRPr="00E30CD9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http://reshuege.ru/</w:t>
              </w:r>
            </w:hyperlink>
          </w:p>
          <w:p w14:paraId="4C5DF06C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F64EC7" w:rsidRPr="00E30CD9" w14:paraId="028E3C47" w14:textId="77777777" w:rsidTr="00E30C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4CE6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C90F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EC16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E535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D43C" w14:textId="77777777" w:rsidR="00F64EC7" w:rsidRPr="00E30CD9" w:rsidRDefault="003B6B4E" w:rsidP="00E30CD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F64EC7" w:rsidRPr="00E30C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http://fipi.ru</w:t>
              </w:r>
            </w:hyperlink>
          </w:p>
          <w:p w14:paraId="7F52BB30" w14:textId="77777777" w:rsidR="00F64EC7" w:rsidRPr="00E30CD9" w:rsidRDefault="003B6B4E" w:rsidP="00E30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="00F64EC7" w:rsidRPr="00E30CD9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http://reshuege.ru/</w:t>
              </w:r>
            </w:hyperlink>
          </w:p>
          <w:p w14:paraId="23E425E3" w14:textId="77777777" w:rsidR="00F64EC7" w:rsidRPr="00E30CD9" w:rsidRDefault="00F64EC7" w:rsidP="00E30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</w:tbl>
    <w:p w14:paraId="25AB15DC" w14:textId="77777777" w:rsidR="00F64EC7" w:rsidRPr="00E30CD9" w:rsidRDefault="00F64EC7" w:rsidP="00E30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7256E4" w14:textId="77777777" w:rsidR="00F64EC7" w:rsidRPr="00E30CD9" w:rsidRDefault="00F64EC7" w:rsidP="00E30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7C3BA0" w14:textId="77777777" w:rsidR="00F64EC7" w:rsidRPr="00E30CD9" w:rsidRDefault="00F64EC7" w:rsidP="00E30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0837F3" w14:textId="77777777" w:rsidR="00F64EC7" w:rsidRPr="00E30CD9" w:rsidRDefault="00F64EC7" w:rsidP="00E30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574269" w14:textId="77777777" w:rsidR="00D77B5C" w:rsidRPr="00E30CD9" w:rsidRDefault="00D77B5C" w:rsidP="00E30C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78DCB7" w14:textId="77777777" w:rsidR="003B6B4E" w:rsidRDefault="003B6B4E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w:rsidR="003B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7395">
    <w:multiLevelType w:val="hybridMultilevel"/>
    <w:lvl w:ilvl="0" w:tplc="24281012">
      <w:start w:val="1"/>
      <w:numFmt w:val="decimal"/>
      <w:lvlText w:val="%1."/>
      <w:lvlJc w:val="left"/>
      <w:pPr>
        <w:ind w:left="720" w:hanging="360"/>
      </w:pPr>
    </w:lvl>
    <w:lvl w:ilvl="1" w:tplc="24281012" w:tentative="1">
      <w:start w:val="1"/>
      <w:numFmt w:val="lowerLetter"/>
      <w:lvlText w:val="%2."/>
      <w:lvlJc w:val="left"/>
      <w:pPr>
        <w:ind w:left="1440" w:hanging="360"/>
      </w:pPr>
    </w:lvl>
    <w:lvl w:ilvl="2" w:tplc="24281012" w:tentative="1">
      <w:start w:val="1"/>
      <w:numFmt w:val="lowerRoman"/>
      <w:lvlText w:val="%3."/>
      <w:lvlJc w:val="right"/>
      <w:pPr>
        <w:ind w:left="2160" w:hanging="180"/>
      </w:pPr>
    </w:lvl>
    <w:lvl w:ilvl="3" w:tplc="24281012" w:tentative="1">
      <w:start w:val="1"/>
      <w:numFmt w:val="decimal"/>
      <w:lvlText w:val="%4."/>
      <w:lvlJc w:val="left"/>
      <w:pPr>
        <w:ind w:left="2880" w:hanging="360"/>
      </w:pPr>
    </w:lvl>
    <w:lvl w:ilvl="4" w:tplc="24281012" w:tentative="1">
      <w:start w:val="1"/>
      <w:numFmt w:val="lowerLetter"/>
      <w:lvlText w:val="%5."/>
      <w:lvlJc w:val="left"/>
      <w:pPr>
        <w:ind w:left="3600" w:hanging="360"/>
      </w:pPr>
    </w:lvl>
    <w:lvl w:ilvl="5" w:tplc="24281012" w:tentative="1">
      <w:start w:val="1"/>
      <w:numFmt w:val="lowerRoman"/>
      <w:lvlText w:val="%6."/>
      <w:lvlJc w:val="right"/>
      <w:pPr>
        <w:ind w:left="4320" w:hanging="180"/>
      </w:pPr>
    </w:lvl>
    <w:lvl w:ilvl="6" w:tplc="24281012" w:tentative="1">
      <w:start w:val="1"/>
      <w:numFmt w:val="decimal"/>
      <w:lvlText w:val="%7."/>
      <w:lvlJc w:val="left"/>
      <w:pPr>
        <w:ind w:left="5040" w:hanging="360"/>
      </w:pPr>
    </w:lvl>
    <w:lvl w:ilvl="7" w:tplc="24281012" w:tentative="1">
      <w:start w:val="1"/>
      <w:numFmt w:val="lowerLetter"/>
      <w:lvlText w:val="%8."/>
      <w:lvlJc w:val="left"/>
      <w:pPr>
        <w:ind w:left="5760" w:hanging="360"/>
      </w:pPr>
    </w:lvl>
    <w:lvl w:ilvl="8" w:tplc="24281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94">
    <w:multiLevelType w:val="hybridMultilevel"/>
    <w:lvl w:ilvl="0" w:tplc="98700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D3E3231"/>
    <w:multiLevelType w:val="hybridMultilevel"/>
    <w:tmpl w:val="5DC81C68"/>
    <w:lvl w:ilvl="0" w:tplc="91406867">
      <w:start w:val="1"/>
      <w:numFmt w:val="decimal"/>
      <w:lvlText w:val="%1."/>
      <w:lvlJc w:val="left"/>
      <w:pPr>
        <w:ind w:left="720" w:hanging="360"/>
      </w:pPr>
    </w:lvl>
    <w:lvl w:ilvl="1" w:tplc="91406867" w:tentative="1">
      <w:start w:val="1"/>
      <w:numFmt w:val="lowerLetter"/>
      <w:lvlText w:val="%2."/>
      <w:lvlJc w:val="left"/>
      <w:pPr>
        <w:ind w:left="1440" w:hanging="360"/>
      </w:pPr>
    </w:lvl>
    <w:lvl w:ilvl="2" w:tplc="91406867" w:tentative="1">
      <w:start w:val="1"/>
      <w:numFmt w:val="lowerRoman"/>
      <w:lvlText w:val="%3."/>
      <w:lvlJc w:val="right"/>
      <w:pPr>
        <w:ind w:left="2160" w:hanging="180"/>
      </w:pPr>
    </w:lvl>
    <w:lvl w:ilvl="3" w:tplc="91406867" w:tentative="1">
      <w:start w:val="1"/>
      <w:numFmt w:val="decimal"/>
      <w:lvlText w:val="%4."/>
      <w:lvlJc w:val="left"/>
      <w:pPr>
        <w:ind w:left="2880" w:hanging="360"/>
      </w:pPr>
    </w:lvl>
    <w:lvl w:ilvl="4" w:tplc="91406867" w:tentative="1">
      <w:start w:val="1"/>
      <w:numFmt w:val="lowerLetter"/>
      <w:lvlText w:val="%5."/>
      <w:lvlJc w:val="left"/>
      <w:pPr>
        <w:ind w:left="3600" w:hanging="360"/>
      </w:pPr>
    </w:lvl>
    <w:lvl w:ilvl="5" w:tplc="91406867" w:tentative="1">
      <w:start w:val="1"/>
      <w:numFmt w:val="lowerRoman"/>
      <w:lvlText w:val="%6."/>
      <w:lvlJc w:val="right"/>
      <w:pPr>
        <w:ind w:left="4320" w:hanging="180"/>
      </w:pPr>
    </w:lvl>
    <w:lvl w:ilvl="6" w:tplc="91406867" w:tentative="1">
      <w:start w:val="1"/>
      <w:numFmt w:val="decimal"/>
      <w:lvlText w:val="%7."/>
      <w:lvlJc w:val="left"/>
      <w:pPr>
        <w:ind w:left="5040" w:hanging="360"/>
      </w:pPr>
    </w:lvl>
    <w:lvl w:ilvl="7" w:tplc="91406867" w:tentative="1">
      <w:start w:val="1"/>
      <w:numFmt w:val="lowerLetter"/>
      <w:lvlText w:val="%8."/>
      <w:lvlJc w:val="left"/>
      <w:pPr>
        <w:ind w:left="5760" w:hanging="360"/>
      </w:pPr>
    </w:lvl>
    <w:lvl w:ilvl="8" w:tplc="914068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D1A71"/>
    <w:multiLevelType w:val="multilevel"/>
    <w:tmpl w:val="64D0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D47F8"/>
    <w:multiLevelType w:val="hybridMultilevel"/>
    <w:tmpl w:val="6198797E"/>
    <w:lvl w:ilvl="0" w:tplc="16125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27394">
    <w:abstractNumId w:val="27394"/>
  </w:num>
  <w:num w:numId="27395">
    <w:abstractNumId w:val="2739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EC7"/>
    <w:rsid w:val="003B6B4E"/>
    <w:rsid w:val="007F412B"/>
    <w:rsid w:val="009776B2"/>
    <w:rsid w:val="00BA6D5D"/>
    <w:rsid w:val="00D77B5C"/>
    <w:rsid w:val="00E30CD9"/>
    <w:rsid w:val="00F6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6AB5"/>
  <w15:chartTrackingRefBased/>
  <w15:docId w15:val="{7A0781F7-192C-4165-A681-9D79A552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EC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EC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6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64E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3" Type="http://schemas.openxmlformats.org/officeDocument/2006/relationships/hyperlink" Target="http://fipi.ru" TargetMode="External"/><Relationship Id="rId18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fipi.ru" TargetMode="External"/><Relationship Id="rId12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7" Type="http://schemas.openxmlformats.org/officeDocument/2006/relationships/hyperlink" Target="http://fip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20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1" Type="http://schemas.openxmlformats.org/officeDocument/2006/relationships/hyperlink" Target="http://fipi.ru" TargetMode="External"/><Relationship Id="rId5" Type="http://schemas.openxmlformats.org/officeDocument/2006/relationships/hyperlink" Target="http://fipi.ru" TargetMode="External"/><Relationship Id="rId15" Type="http://schemas.openxmlformats.org/officeDocument/2006/relationships/hyperlink" Target="http://fipi.ru" TargetMode="External"/><Relationship Id="rId10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9" Type="http://schemas.openxmlformats.org/officeDocument/2006/relationships/hyperlink" Target="http://fip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pi.ru" TargetMode="External"/><Relationship Id="rId14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22" Type="http://schemas.openxmlformats.org/officeDocument/2006/relationships/theme" Target="theme/theme1.xml"/><Relationship Id="rId427622691" Type="http://schemas.openxmlformats.org/officeDocument/2006/relationships/footnotes" Target="footnotes.xml"/><Relationship Id="rId652404099" Type="http://schemas.openxmlformats.org/officeDocument/2006/relationships/endnotes" Target="endnotes.xml"/><Relationship Id="rId634136704" Type="http://schemas.openxmlformats.org/officeDocument/2006/relationships/comments" Target="comments.xml"/><Relationship Id="rId506395081" Type="http://schemas.microsoft.com/office/2011/relationships/commentsExtended" Target="commentsExtended.xml"/><Relationship Id="rId68100493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LhhkHFfBGiaY9MK4n2Load75ugE=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427622691"/>
            <mdssi:RelationshipReference SourceId="rId652404099"/>
            <mdssi:RelationshipReference SourceId="rId634136704"/>
            <mdssi:RelationshipReference SourceId="rId506395081"/>
            <mdssi:RelationshipReference SourceId="rId681004934"/>
          </Transform>
          <Transform Algorithm="http://www.w3.org/TR/2001/REC-xml-c14n-20010315"/>
        </Transforms>
        <DigestMethod Algorithm="http://www.w3.org/2000/09/xmldsig#sha1"/>
        <DigestValue>lJAVqx8J0IGgrK7e0dGTcvKopF0=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lPqE1ZAqWTWl0exuW3nX34F0cw0=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4EhoTAPDtrCZNMyindeDG4M/VZM=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ph9xRVKjnhkteWN0ITPUpLdeOHk=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HS95abjIWk1CEq2pyZs7rYqSQTw=</DigestValue>
      </Reference>
      <Reference URI="/word/styles.xml?ContentType=application/vnd.openxmlformats-officedocument.wordprocessingml.styles+xml">
        <DigestMethod Algorithm="http://www.w3.org/2000/09/xmldsig#sha1"/>
        <DigestValue>xnzJilQQVfJHdM/324lYp1Ih24k=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YltY1JZGLFgUsYaoInDuObIj4fQ=</DigestValue>
      </Reference>
    </Manifest>
    <SignatureProperties>
      <SignatureProperty Id="idSignatureTime" Target="#idPackageSignature">
        <mdssi:SignatureTime>
          <mdssi:Format>YYYY-MM-DDThh:mm:ssTZD</mdssi:Format>
          <mdssi:Value>2023-11-02T05:03:39Z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1965</Words>
  <Characters>11201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Карпычева</dc:creator>
  <cp:keywords/>
  <dc:description/>
  <cp:lastModifiedBy>LeonidosSs</cp:lastModifiedBy>
  <cp:revision>6</cp:revision>
  <dcterms:created xsi:type="dcterms:W3CDTF">2023-10-14T11:20:00Z</dcterms:created>
  <dcterms:modified xsi:type="dcterms:W3CDTF">2023-11-02T05:01:00Z</dcterms:modified>
</cp:coreProperties>
</file>