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FCE" w:rsidRPr="000F5FCE" w:rsidRDefault="000F5FCE" w:rsidP="000F5FC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FC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FE2136C" wp14:editId="6F0FE2BC">
            <wp:extent cx="666750" cy="733425"/>
            <wp:effectExtent l="0" t="0" r="0" b="952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FCE" w:rsidRPr="000F5FCE" w:rsidRDefault="000F5FCE" w:rsidP="000F5FCE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011164"/>
          <w:sz w:val="23"/>
          <w:szCs w:val="23"/>
          <w:lang w:eastAsia="ru-RU"/>
        </w:rPr>
      </w:pPr>
      <w:r w:rsidRPr="000F5FCE">
        <w:rPr>
          <w:rFonts w:ascii="Arial" w:eastAsia="Times New Roman" w:hAnsi="Arial" w:cs="Arial"/>
          <w:b/>
          <w:bCs/>
          <w:caps/>
          <w:color w:val="011164"/>
          <w:sz w:val="23"/>
          <w:szCs w:val="23"/>
          <w:lang w:eastAsia="ru-RU"/>
        </w:rPr>
        <w:t>Министерство образования Сахалинской области</w:t>
      </w:r>
    </w:p>
    <w:p w:rsidR="000F5FCE" w:rsidRPr="000F5FCE" w:rsidRDefault="003E0A98" w:rsidP="000F5F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rect id="_x0000_i1025" style="width:382.5pt;height:1.5pt" o:hrpct="0" o:hralign="center" o:hrstd="t" o:hr="t" fillcolor="#a0a0a0" stroked="f"/>
        </w:pict>
      </w:r>
    </w:p>
    <w:p w:rsidR="000F5FCE" w:rsidRPr="000F5FCE" w:rsidRDefault="000F5FCE" w:rsidP="000F5FCE">
      <w:pPr>
        <w:shd w:val="clear" w:color="auto" w:fill="FFFFFF"/>
        <w:spacing w:before="225" w:after="225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bookmarkStart w:id="0" w:name="_GoBack"/>
      <w:r w:rsidRPr="000F5FCE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Сахалинской области от 29 июля 2013 г. N 881</w:t>
      </w:r>
      <w:bookmarkEnd w:id="0"/>
      <w:r w:rsidRPr="000F5FCE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-ОД "Об утверждении Единых требований к одежде обучающихся по программам начального общего, основного общего и среднего общего образования в государственных и муниципальных образовательных организациях Сахалинской области"</w:t>
      </w:r>
    </w:p>
    <w:p w:rsidR="000F5FCE" w:rsidRPr="000F5FCE" w:rsidRDefault="000F5FCE" w:rsidP="000F5F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review"/>
      <w:bookmarkEnd w:id="1"/>
      <w:r w:rsidRPr="000F5F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0F5FCE" w:rsidRPr="000F5FCE" w:rsidRDefault="000F5FCE" w:rsidP="000F5FC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FCE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В школах Сахалинской области вводятся единые требования к одежде обучающихся?</w:t>
      </w:r>
    </w:p>
    <w:p w:rsidR="000F5FCE" w:rsidRPr="000F5FCE" w:rsidRDefault="000F5FCE" w:rsidP="000F5FC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F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обеспечения обучающихся удобной и эстетичной одеждой в повседневной школьной жизни и устранения признаков социального, имущественного и религиозного различия между обучающимися вводятся единые требования к одежде.</w:t>
      </w:r>
    </w:p>
    <w:p w:rsidR="000F5FCE" w:rsidRPr="000F5FCE" w:rsidRDefault="000F5FCE" w:rsidP="000F5FC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F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Указано, что требования к одежде обучающихся и обязательность ее ношения устанавливаются локальным нормативным актом образовательной организации.</w:t>
      </w:r>
    </w:p>
    <w:p w:rsidR="000F5FCE" w:rsidRPr="000F5FCE" w:rsidRDefault="000F5FCE" w:rsidP="000F5FC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F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вид одежды обучающихся, ее цвет, фасон определяются органом государственно-общественного управления образовательной организации (советом школы, родительским комитетом, классным, общешкольным родительским собранием, попечительским советом и другими).</w:t>
      </w:r>
    </w:p>
    <w:p w:rsidR="000F5FCE" w:rsidRPr="000F5FCE" w:rsidRDefault="000F5FCE" w:rsidP="000F5FCE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F5F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 введении требований к одежде для обучающихся общеобразовательных учреждений должно приниматься всеми участниками образовательного процесса, учитывать материальные затраты малообеспеченных и многодетных семей.</w:t>
      </w:r>
    </w:p>
    <w:p w:rsidR="00F520F2" w:rsidRDefault="000F5FCE" w:rsidP="000F5FCE">
      <w:r w:rsidRPr="000F5FC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F520F2" w:rsidSect="005772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CE"/>
    <w:rsid w:val="000F5FCE"/>
    <w:rsid w:val="003E0A98"/>
    <w:rsid w:val="00577286"/>
    <w:rsid w:val="00F5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9621DE7-E694-42BC-9947-A958C25D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000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260934">
          <w:marLeft w:val="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Попков_О_А</cp:lastModifiedBy>
  <cp:revision>2</cp:revision>
  <dcterms:created xsi:type="dcterms:W3CDTF">2019-04-08T04:05:00Z</dcterms:created>
  <dcterms:modified xsi:type="dcterms:W3CDTF">2019-04-08T04:05:00Z</dcterms:modified>
</cp:coreProperties>
</file>